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78c9" w14:textId="3677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Меморандума между Министерством транспорта и коммуникаций Республики Казахстан и Министерством железных дорог Китайской Народной Республики о сотрудничестве по исследованию возможности строительства Трансказахстанской железнодорожной магистрали с шириной колеи 1435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2005 года N 679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подписанием Меморандума между Министерством транспорта и коммуникаций Республики Казахстан и Министерством железных дорог Китайской Народной Республики о сотрудничестве по исследованию возможности строительства Трансказахстанской железнодорожной магистрали с шириной колеи 1435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Министерством транспорта и коммуникаций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Министерством железных дорог </w:t>
      </w:r>
      <w:r>
        <w:br/>
      </w:r>
      <w:r>
        <w:rPr>
          <w:rFonts w:ascii="Times New Roman"/>
          <w:b/>
          <w:i w:val="false"/>
          <w:color w:val="000000"/>
        </w:rPr>
        <w:t xml:space="preserve">
Китайской Народной Республики о сотрудничестве по исследованию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возможности строительства Трансказахстанской железнодорожной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магистрали с шириной колеи 1435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транспорта и коммуникаций Республики Казахстан и Министерство железных дорог Китайской Народной Республики,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отношений дружбы и сотрудничества между железными дорогами двух стран,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важное значение развития евроазиатского транспортного коридора,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расширения железнодорожной транспортной связи между двумя странами и транзитом по их территории,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достигли взаимопонимания по следующим вопросам: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отмечают важность исследования возможности строительства Трансказахстанской железнодорожной магистрали с шириной колеи 1435 мм (далее - ТКЖМ) по направлению от станции Достык до государственной границы с Туркменистаном, с возможностью дальнейшего прохождения данной магистрали через территорию Туркменистана и соединением с железнодорожной магистралью Исламской Республики Иран с шириной колеи 1435 мм и выходом на европейские сети железных дорог через территорию Турции.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поддерживают намерение развивать сотрудничество по исследованию возможности строительства ТКЖМ.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Китайская сторона окажет содействие казахстанской стороне в выполнении данного исследования.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будут развивать сотрудничество по исследованию строительства ТКЖМ в рамках казахстанско-китайского Подкомитета по сотрудничеству в области железнодорожного транспорта.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Компетентными органами за координацию выполнения настоящего Меморандума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Казахстанской стороны - Комитет путей сообщения Министерства транспорта и коммуникаций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Китайской стороны - Департамент международного сотрудничества Министерства железных дорог Китайской Народной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своевременно информировать друг друга об изменениях в наименовании или выполняемых функциях компетентных органов.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Меморандум вступает в силу со дня подписания и действует до истечения шести месяцев со дня получения одной из Сторон письменного уведомления другой Стороны об ее намерении прекратить его действие.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 "  "______ 2005 года, в двух подлинных экземплярах, каждый на казахском, китайском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За Министерство                    За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транспорта и коммуникаций                железных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 Китайской Народной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