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524c8" w14:textId="ee524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и переименовании организаций образования,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июля 2005 года N 690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5 марта 1996 года N 281 "Об утверждении Порядка наименования и переименования организаций, железнодорожных станций, аэропортов, а также физико-географических объектов Республики Казахстан и изменении транскрипции их названий"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 1. Присвоить имена известных общественных деятелей, ученых, писателей, поэтов, художников, педагогов организациям образования, культуры и спорта согласно приложению 1.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Переименовать организации образования согласно приложению 2.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 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июля 2005 года N 690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организаций образования, культуры и спорта,  </w:t>
      </w:r>
      <w:r>
        <w:br/>
      </w:r>
      <w:r>
        <w:rPr>
          <w:rFonts w:ascii="Times New Roman"/>
          <w:b/>
          <w:i w:val="false"/>
          <w:color w:val="000000"/>
        </w:rPr>
        <w:t xml:space="preserve">
которым присвоены имена известных общественных деятелей,  </w:t>
      </w:r>
      <w:r>
        <w:br/>
      </w:r>
      <w:r>
        <w:rPr>
          <w:rFonts w:ascii="Times New Roman"/>
          <w:b/>
          <w:i w:val="false"/>
          <w:color w:val="000000"/>
        </w:rPr>
        <w:t xml:space="preserve">
ученых, писателей, поэтов, художников, педагогов 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Алматинской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Ушаральской средней школе города Ушарал Алакольского района - имя Мухаметбая Мынбайулы - педагога;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Атырауской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областному музею художественного и прикладного искусства - имя Шаймардана Сариева - художника;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Восточно-Казахстанской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мужскому лицею "Жас улан" города Семипалатинска - имя Шокана Уалиханова - ученого-просветителя, этнографа;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общеобразовательной казахской средней школе поселка Молодежный Уланского района - имя Райымжана Марсекова - одного из лидеров движения Алашорды;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городу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средней школе N 154 микрорайона "Акбулак" города Алматы - имя Иштвана Коныр Мандоки - известного тюрколога, профессора;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городу Астане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специализированной школе N 7 с углубленным изучением государственного языка - имя Гали Орманова - поэта;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средней школе N 40 - имя Алькея Маргулана - академика.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июля 2005 года N 690  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переименовываемых организаций образования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Алматинской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среднюю школу имени Ф. Энгельса Муканшинского аульного округа Коксуского района - в среднюю школу "Жетижал";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Восточно-Казахстанской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среднюю школу имени В.И. Ленина аула Жетиарал Тарбагатайского района - в среднюю школу "Жетиарал".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