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ab2b" w14:textId="ca9a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города Петропавловска и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2005 года N 727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Земельного кодекса Республики Казахстан от 20 июня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Северо-Казахстанского областного маслихата и акимата Северо-Казахстанской области об изменении административных границ города Петропавловска и Кызылжарского района Северо-Казахстанской области с включением в административные границы Кызылжарского района части земель города Петропавловска общей площадью 29 гектаров согласно экспликации с сохранением целевого назначения земель и правового режима их использования.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