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c3de" w14:textId="72bc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29 декабря 2004 года N 1422 и от 5 марта 2005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2005 года N 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1422 "О Плане законопроектных работ Правительства Республики Казахстан на 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"О предпринимательстве" заменить словами "О частном предпринимательстве";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слово "июнь" заменить словом "август";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"Смагулов Б.С." заменить словами "Кравченко И.М.";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"27-1 О внесении изменений и   МИТ апрель май август  Кравченко И.М.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некоторые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акты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                                              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20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