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198b" w14:textId="0371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строительства второй линии электропередачи 500 кB транзита Север-Юг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2005 года N 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целях организации эффективного финансирования проекта "Строительство второй линии электропередачи 500 кВ транзита Север-Юг Казахстана", реализуемого акционерным обществом "Казахстанская компания по управлению электрическими сетями" "KEGOC" (далее - АО "KEGOC"),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АО "KEGOC" соглашение о предоставлении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Международному Банку Реконструкции и Развития (далее - Банк) государственную гарантию Республики Казахстан в качестве обеспечения выполнения обязательств АО "KEGOC" по привлекаемому займу в размере 100 000 000 (сто миллионов) долларов США, в пределах лимита предоставления государственных гарантий,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2005 год".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Республики Казахстан порядке обеспечить выполнение АО "KEGOC" требований, предъявляемых к лицам, претендующим на получение государственной гарантии.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Банк поставщиком финансовых услуг для финансирования проекта "Строительство второй линии электропередачи 500 кВ транзита Север-Юг Казахстана", закупка которых имеет важное стратегическое значение.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125 "О некоторых вопросах открытого акционерного общества "Казахстанская компания по управлению электрическими сетями"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"открытого"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аббревиатуру "ОАО" заменить аббревиатурой "АО";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 установленном законодательством порядке разрешить акционерному обществу "Казахстанская компания по управлению электрическими сетями" "KEGOC" (далее - АО "KEGOC") осуществить заимствование кредитных средств на разработку технико-экономического обоснования, проектно-сметной документации и строительство вышеназванной линии электропередачи с фазой из трех проводов общей проектной стоимостью 326000000 (триста двадцать шесть миллионов) долларов США;";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технико-экономическом анализе строительства второй линии электропередачи 500 кВ транзита Север-Юг, одобренном указанным постановлением, аббревиатуру "ОАО" заменить аббревиатурой "АО".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 и подлежит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