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7198b" w14:textId="03719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строительства второй линии электропередачи 500 кB транзита Север-Юг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сентября 2005 года N 926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    В целях организации эффективного финансирования проекта "Строительство второй линии электропередачи 500 кВ транзита Север-Юг Казахстана", реализуемого акционерным обществом "Казахстанская компания по управлению электрическими сетями" "KEGOC" (далее - АО "KEGOC"),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 в установленном законодательством Республики Казахстан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заключить с АО "KEGOC" соглашение о предоставлении государственной гарантии;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предоставить Международному Банку Реконструкции и Развития (далее - Банк) государственную гарантию Республики Казахстан в качестве обеспечения выполнения обязательств АО "KEGOC" по привлекаемому займу в размере 100 000 000 (сто миллионов) долларов США, в пределах лимита предоставления государственных гарантий, утвержденного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2005 год".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энергетики и минеральных ресурсов Республики Казахстан в установленном законодательством Республики Казахстан порядке обеспечить выполнение АО "KEGOC" требований, предъявляемых к лицам, претендующим на получение государственной гарантии.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Банк поставщиком финансовых услуг для финансирования проекта "Строительство второй линии электропередачи 500 кВ транзита Север-Юг Казахстана", закупка которых имеет важное стратегическое значение.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февраля 2003 года N 125 "О некоторых вопросах открытого акционерного общества "Казахстанская компания по управлению электрическими сетями"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слово "открытого"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 аббревиатуру "ОАО" заменить аббревиатурой "АО";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пункта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в установленном законодательством порядке разрешить акционерному обществу "Казахстанская компания по управлению электрическими сетями" "KEGOC" (далее - АО "KEGOC") осуществить заимствование кредитных средств на разработку технико-экономического обоснования, проектно-сметной документации и строительство вышеназванной линии электропередачи с фазой из трех проводов общей проектной стоимостью 326000000 (триста двадцать шесть миллионов) долларов США;";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технико-экономическом анализе строительства второй линии электропередачи 500 кВ транзита Север-Юг, одобренном указанным постановлением, аббревиатуру "ОАО" заменить аббревиатурой "АО".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подписания и подлежит опубликованию.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