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7ce0" w14:textId="5957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некоторых республиканских государственных предприятий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сентября 2005 года N 929.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на праве хозяйственного ведения "Казахский государственный научно-исследовательский институт научно-технической информации" и его дочерние государственные предприятия и Республиканское государственное казенное предприятие "Республиканская научно-техническая библиотека" Министерства образования и науки Республики Казахстан путем слияния и преобразования в республиканское государственное предприятие на праве хозяйственного ведения "Национальный центр научно-технической информации Республики Казахстан" Министерства образования и науки Республики Казахстан (далее - Предприятие).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18.08.2006 N  </w:t>
      </w:r>
      <w:r>
        <w:rPr>
          <w:rFonts w:ascii="Times New Roman"/>
          <w:b w:val="false"/>
          <w:i w:val="false"/>
          <w:color w:val="000000"/>
          <w:sz w:val="28"/>
        </w:rPr>
        <w:t xml:space="preserve">785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Разрешить предприятию создать дочерние государственные предприятия согласно приложению к настоящему постановлению.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1-1 в соответствии с постановлением Правительства РК от 18.08.2006 N  </w:t>
      </w:r>
      <w:r>
        <w:rPr>
          <w:rFonts w:ascii="Times New Roman"/>
          <w:b w:val="false"/>
          <w:i w:val="false"/>
          <w:color w:val="000000"/>
          <w:sz w:val="28"/>
        </w:rPr>
        <w:t xml:space="preserve">785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органом государственного управления Предприятием Министерство образования и науки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 предметом деятельности Предприятия определить осуществление производственно-хозяйственной деятельности в области науки.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образования и науки Республики Казахстан в установленном законодательством порядке: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представить на утверждение в Комитет государственного имущества и приватизации Министерства финансов Республики Казахстан устав Предприятия;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Предприятия в органах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некоторые решения Правительства Республики Казахстан следующие изменения: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марта 1998 года N 198 "Об утверждении Порядка государственной регистрации начинающихся, продолжающихся и законченных научно-исследовательских, опытно-конструкторских и проектно-технологических работ, содержащих сведения, составляющие государственные секреты, проводимых в Республике Казахстан" (САПП Республики Казахстан, 1998 г., N 8, ст. 51):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"Республиканское государственное научное учреждение - Научно-технический центр межотраслевой информации" заменить словами "Республиканское государственное предприятие на праве хозяйственного ведения "Национальный центр научно-технической информации Республики Казахстан" Министерства образования и науки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 государственной регистрации начинающихся, продолжающихся и законченных закрытых научно-исследовательских, опытно-конструкторских и проектно-технологических работ, проводимых в Республике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тексту аббревиатуру "НТЦМИ" заменить аббревиатурой "НЦНТИ РК";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"Республиканское государственное казенное предприятие - Научно-технический центр межотраслевой информации (далее - НТЦМИ)" заменить словами "Республиканское государственное предприятие на праве хозяйственного ведения "Национальный центр научно-технической информации Республики Казахстан" (далее - НЦНТИ РК)".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постановлениями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его подписания.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2005 года N 929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в соответствии с постановлением Правительства РК от 18.08.2006 N  </w:t>
      </w:r>
      <w:r>
        <w:rPr>
          <w:rFonts w:ascii="Times New Roman"/>
          <w:b w:val="false"/>
          <w:i w:val="false"/>
          <w:color w:val="ff0000"/>
          <w:sz w:val="28"/>
        </w:rPr>
        <w:t xml:space="preserve">785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дочерних государственных предприятий, </w:t>
      </w:r>
      <w:r>
        <w:br/>
      </w:r>
      <w:r>
        <w:rPr>
          <w:rFonts w:ascii="Times New Roman"/>
          <w:b/>
          <w:i w:val="false"/>
          <w:color w:val="000000"/>
        </w:rPr>
        <w:t>создаваемых Республиканским государственным</w:t>
      </w:r>
      <w:r>
        <w:br/>
      </w:r>
      <w:r>
        <w:rPr>
          <w:rFonts w:ascii="Times New Roman"/>
          <w:b/>
          <w:i w:val="false"/>
          <w:color w:val="000000"/>
        </w:rPr>
        <w:t>предприятием на праве хозяйственного ведения</w:t>
      </w:r>
      <w:r>
        <w:br/>
      </w:r>
      <w:r>
        <w:rPr>
          <w:rFonts w:ascii="Times New Roman"/>
          <w:b/>
          <w:i w:val="false"/>
          <w:color w:val="000000"/>
        </w:rPr>
        <w:t>"Национальный центр научно-технической информации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Казахстан" Министерства образования и</w:t>
      </w:r>
      <w:r>
        <w:br/>
      </w:r>
      <w:r>
        <w:rPr>
          <w:rFonts w:ascii="Times New Roman"/>
          <w:b/>
          <w:i w:val="false"/>
          <w:color w:val="000000"/>
        </w:rPr>
        <w:t>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Дочернее государственное предприятие      город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"Акмолинский центр научно-технической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информации"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Дочернее государственное предприятие     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"Республиканская научно-техническая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библиотека" и его филиалы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