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8a14" w14:textId="e358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компании "Agip KCO" на прокладку и эксплуатацию нефтегазопроводов в дне казахстанского сектора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2005 года N 963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Государственной программы освоения казахстанского сектора Каспийского моря,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16 мая 2003 года N 1095,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см.U101105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"Agip KCO" прокладку и эксплуатацию на срок действия Соглашения о разделе продукции по Северному Каспию от 18 ноября 1997 года заглубленных в дно казахстанского сектора Каспийского моря трех нефтегазопроводов от береговой линии Республики Казахстан до производственных объектов, расположенных на определенной Соглашением контрактной территории компании, с шириной эксплуатационного коридора 180 метров в границах, с координатами и отметками высот оси трассы нефтегазопроводов согласно приложениям 1 и 2.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охранную зону шириной по 590 метров с двух сторон от оси трассы нефтегазопроводов.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28»сентября 2005 года N 963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Координаты и отметки высот оси трассы </w:t>
      </w:r>
      <w:r>
        <w:br/>
      </w:r>
      <w:r>
        <w:rPr>
          <w:rFonts w:ascii="Times New Roman"/>
          <w:b/>
          <w:i w:val="false"/>
          <w:color w:val="000000"/>
        </w:rPr>
        <w:t xml:space="preserve">
нефтегазопроводов, разрешенных к прокладке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 эксплуатации компании "Agip КСО"»в дне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казахстанского сектора Каспийского моря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433"/>
        <w:gridCol w:w="3633"/>
        <w:gridCol w:w="271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точки оси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Географические координаты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(градусы, минуты, секунды) 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Балтийских высот до верха трубы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широта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долгота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КР65.919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00'06,763"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31'01,725"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-28,3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КР65 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59'37,642"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30'52,618"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КР60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56'59,325"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30'03,177"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54'21,033"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29'13,821"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51'42,701"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28'24,500"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КР45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49'04,360"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27'35,310"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КР40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46'26,043"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26'46,204"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КР35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43'47,687"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25"57,133"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КР30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41'09,323"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25'08,192"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КР25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38'29,276"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24'18,537"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КР20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36'00,884"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22'51,254"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КР15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33'31,067"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21'22,241"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КР10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31'01,262"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19'53,319"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КР5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28'31,403"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18'24,581"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КР0 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26'16,622"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16'26,167"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28»сентября 2005 года N 963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Схема трассы нефтегазопроводов, разрешенных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прокладке и эксплуатации компании "Agip KCO"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дне казахстанского сектора Каспийского моря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 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