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84818d" w14:textId="784818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подписании Соглашения между Правительством Республики Казахстан и Правительством Монголии о сотрудничестве в военной области</w:t>
      </w:r>
    </w:p>
    <w:p>
      <w:pPr>
        <w:spacing w:after="0"/>
        <w:ind w:left="0"/>
        <w:jc w:val="both"/>
      </w:pPr>
      <w:r>
        <w:rPr>
          <w:rFonts w:ascii="Times New Roman"/>
          <w:b w:val="false"/>
          <w:i w:val="false"/>
          <w:color w:val="000000"/>
          <w:sz w:val="28"/>
        </w:rPr>
        <w:t>Постановление Правительства Республики Казахстан от 17 октября 2005 года N 1037</w:t>
      </w:r>
    </w:p>
    <w:p>
      <w:pPr>
        <w:spacing w:after="0"/>
        <w:ind w:left="0"/>
        <w:jc w:val="both"/>
      </w:pPr>
      <w:bookmarkStart w:name="z1" w:id="0"/>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 xml:space="preserve">ПОСТАНОВЛЯЕТ: </w:t>
      </w:r>
      <w:r>
        <w:br/>
      </w:r>
      <w:r>
        <w:rPr>
          <w:rFonts w:ascii="Times New Roman"/>
          <w:b w:val="false"/>
          <w:i w:val="false"/>
          <w:color w:val="000000"/>
          <w:sz w:val="28"/>
        </w:rPr>
        <w:t xml:space="preserve">
      1. Одобрить прилагаемый проект Соглашения между Правительством Республики Казахстан и Правительством Монголии о сотрудничестве в военной области. </w:t>
      </w:r>
      <w:r>
        <w:br/>
      </w:r>
      <w:r>
        <w:rPr>
          <w:rFonts w:ascii="Times New Roman"/>
          <w:b w:val="false"/>
          <w:i w:val="false"/>
          <w:color w:val="000000"/>
          <w:sz w:val="28"/>
        </w:rPr>
        <w:t xml:space="preserve">
      2. Уполномочить Министра обороны Республики Казахстан - Алтынбаева Мухтара Капашевича подписать от имени Правительства Республики Казахстан Соглашение между Правительством Республики Казахстан и Правительством Монголии о сотрудничестве в военной области, разрешив вносить изменения и дополнения, не имеющие принципиального характера. </w:t>
      </w:r>
      <w:r>
        <w:br/>
      </w:r>
      <w:r>
        <w:rPr>
          <w:rFonts w:ascii="Times New Roman"/>
          <w:b w:val="false"/>
          <w:i w:val="false"/>
          <w:color w:val="000000"/>
          <w:sz w:val="28"/>
        </w:rPr>
        <w:t xml:space="preserve">
      3. Настоящее постановление вводится в действие со дня подписания. </w:t>
      </w:r>
    </w:p>
    <w:bookmarkEnd w:id="0"/>
    <w:p>
      <w:pPr>
        <w:spacing w:after="0"/>
        <w:ind w:left="0"/>
        <w:jc w:val="both"/>
      </w:pPr>
      <w:r>
        <w:rPr>
          <w:rFonts w:ascii="Times New Roman"/>
          <w:b w:val="false"/>
          <w:i/>
          <w:color w:val="000000"/>
          <w:sz w:val="28"/>
        </w:rPr>
        <w:t xml:space="preserve">       Премьер-Министр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bookmarkStart w:name="z2" w:id="1"/>
    <w:p>
      <w:pPr>
        <w:spacing w:after="0"/>
        <w:ind w:left="0"/>
        <w:jc w:val="both"/>
      </w:pPr>
      <w:r>
        <w:rPr>
          <w:rFonts w:ascii="Times New Roman"/>
          <w:b w:val="false"/>
          <w:i w:val="false"/>
          <w:color w:val="000000"/>
          <w:sz w:val="28"/>
        </w:rPr>
        <w:t xml:space="preserve">
Проект    </w:t>
      </w:r>
    </w:p>
    <w:bookmarkEnd w:id="1"/>
    <w:p>
      <w:pPr>
        <w:spacing w:after="0"/>
        <w:ind w:left="0"/>
        <w:jc w:val="left"/>
      </w:pPr>
      <w:r>
        <w:rPr>
          <w:rFonts w:ascii="Times New Roman"/>
          <w:b/>
          <w:i w:val="false"/>
          <w:color w:val="000000"/>
        </w:rPr>
        <w:t xml:space="preserve"> Соглашение </w:t>
      </w:r>
      <w:r>
        <w:br/>
      </w:r>
      <w:r>
        <w:rPr>
          <w:rFonts w:ascii="Times New Roman"/>
          <w:b/>
          <w:i w:val="false"/>
          <w:color w:val="000000"/>
        </w:rPr>
        <w:t xml:space="preserve">
между Правительством Республики Казахстан и </w:t>
      </w:r>
      <w:r>
        <w:br/>
      </w:r>
      <w:r>
        <w:rPr>
          <w:rFonts w:ascii="Times New Roman"/>
          <w:b/>
          <w:i w:val="false"/>
          <w:color w:val="000000"/>
        </w:rPr>
        <w:t xml:space="preserve">
Правительством Монголии о сотрудничестве в </w:t>
      </w:r>
      <w:r>
        <w:br/>
      </w:r>
      <w:r>
        <w:rPr>
          <w:rFonts w:ascii="Times New Roman"/>
          <w:b/>
          <w:i w:val="false"/>
          <w:color w:val="000000"/>
        </w:rPr>
        <w:t xml:space="preserve">
военной области </w:t>
      </w:r>
    </w:p>
    <w:p>
      <w:pPr>
        <w:spacing w:after="0"/>
        <w:ind w:left="0"/>
        <w:jc w:val="both"/>
      </w:pPr>
      <w:r>
        <w:rPr>
          <w:rFonts w:ascii="Times New Roman"/>
          <w:b w:val="false"/>
          <w:i w:val="false"/>
          <w:color w:val="000000"/>
          <w:sz w:val="28"/>
        </w:rPr>
        <w:t xml:space="preserve">      Правительство Республики Казахстан и Правительство Монголии, далее именуемые Сторонами, </w:t>
      </w:r>
      <w:r>
        <w:br/>
      </w:r>
      <w:r>
        <w:rPr>
          <w:rFonts w:ascii="Times New Roman"/>
          <w:b w:val="false"/>
          <w:i w:val="false"/>
          <w:color w:val="000000"/>
          <w:sz w:val="28"/>
        </w:rPr>
        <w:t>
      руководствуясь положениями  </w:t>
      </w:r>
      <w:r>
        <w:rPr>
          <w:rFonts w:ascii="Times New Roman"/>
          <w:b w:val="false"/>
          <w:i w:val="false"/>
          <w:color w:val="000000"/>
          <w:sz w:val="28"/>
        </w:rPr>
        <w:t xml:space="preserve">Договора </w:t>
      </w:r>
      <w:r>
        <w:rPr>
          <w:rFonts w:ascii="Times New Roman"/>
          <w:b w:val="false"/>
          <w:i w:val="false"/>
          <w:color w:val="000000"/>
          <w:sz w:val="28"/>
        </w:rPr>
        <w:t xml:space="preserve"> о дружественных отношениях и сотрудничестве между Республикой Казахстан и Монголией от 22 октября 1993 года, </w:t>
      </w:r>
      <w:r>
        <w:br/>
      </w:r>
      <w:r>
        <w:rPr>
          <w:rFonts w:ascii="Times New Roman"/>
          <w:b w:val="false"/>
          <w:i w:val="false"/>
          <w:color w:val="000000"/>
          <w:sz w:val="28"/>
        </w:rPr>
        <w:t xml:space="preserve">
      доказывая стремление Сторон к сотрудничеству в оборонной области, подчеркивая, что настоящее Соглашение не затрагивает интересы третьих лиц, </w:t>
      </w:r>
      <w:r>
        <w:br/>
      </w:r>
      <w:r>
        <w:rPr>
          <w:rFonts w:ascii="Times New Roman"/>
          <w:b w:val="false"/>
          <w:i w:val="false"/>
          <w:color w:val="000000"/>
          <w:sz w:val="28"/>
        </w:rPr>
        <w:t xml:space="preserve">
      стремясь к эффективному, последовательному и целенаправленному сотрудничеству в оборонной области, основанному на принципах равноправия и взаимной выгоды, </w:t>
      </w:r>
      <w:r>
        <w:br/>
      </w:r>
      <w:r>
        <w:rPr>
          <w:rFonts w:ascii="Times New Roman"/>
          <w:b w:val="false"/>
          <w:i w:val="false"/>
          <w:color w:val="000000"/>
          <w:sz w:val="28"/>
        </w:rPr>
        <w:t xml:space="preserve">
      согласились о нижеследующем: </w:t>
      </w:r>
    </w:p>
    <w:bookmarkStart w:name="z3" w:id="2"/>
    <w:p>
      <w:pPr>
        <w:spacing w:after="0"/>
        <w:ind w:left="0"/>
        <w:jc w:val="left"/>
      </w:pPr>
      <w:r>
        <w:rPr>
          <w:rFonts w:ascii="Times New Roman"/>
          <w:b/>
          <w:i w:val="false"/>
          <w:color w:val="000000"/>
        </w:rPr>
        <w:t xml:space="preserve"> 
  Статья 1 </w:t>
      </w:r>
      <w:r>
        <w:br/>
      </w:r>
      <w:r>
        <w:rPr>
          <w:rFonts w:ascii="Times New Roman"/>
          <w:b/>
          <w:i w:val="false"/>
          <w:color w:val="000000"/>
        </w:rPr>
        <w:t xml:space="preserve">
Цель </w:t>
      </w:r>
    </w:p>
    <w:bookmarkEnd w:id="2"/>
    <w:p>
      <w:pPr>
        <w:spacing w:after="0"/>
        <w:ind w:left="0"/>
        <w:jc w:val="both"/>
      </w:pPr>
      <w:r>
        <w:rPr>
          <w:rFonts w:ascii="Times New Roman"/>
          <w:b w:val="false"/>
          <w:i w:val="false"/>
          <w:color w:val="000000"/>
          <w:sz w:val="28"/>
        </w:rPr>
        <w:t xml:space="preserve">      Цель настоящего Соглашения заключается в установлении и дальнейшем развитии взаимовыгодного сотрудничества в оборонной области между Сторонами. </w:t>
      </w:r>
    </w:p>
    <w:bookmarkStart w:name="z4" w:id="3"/>
    <w:p>
      <w:pPr>
        <w:spacing w:after="0"/>
        <w:ind w:left="0"/>
        <w:jc w:val="left"/>
      </w:pPr>
      <w:r>
        <w:rPr>
          <w:rFonts w:ascii="Times New Roman"/>
          <w:b/>
          <w:i w:val="false"/>
          <w:color w:val="000000"/>
        </w:rPr>
        <w:t xml:space="preserve"> 
  Статья 2 </w:t>
      </w:r>
      <w:r>
        <w:br/>
      </w:r>
      <w:r>
        <w:rPr>
          <w:rFonts w:ascii="Times New Roman"/>
          <w:b/>
          <w:i w:val="false"/>
          <w:color w:val="000000"/>
        </w:rPr>
        <w:t xml:space="preserve">
Уполномоченные органы </w:t>
      </w:r>
    </w:p>
    <w:bookmarkEnd w:id="3"/>
    <w:p>
      <w:pPr>
        <w:spacing w:after="0"/>
        <w:ind w:left="0"/>
        <w:jc w:val="both"/>
      </w:pPr>
      <w:r>
        <w:rPr>
          <w:rFonts w:ascii="Times New Roman"/>
          <w:b w:val="false"/>
          <w:i w:val="false"/>
          <w:color w:val="000000"/>
          <w:sz w:val="28"/>
        </w:rPr>
        <w:t xml:space="preserve">      Уполномоченными органами по реализации настоящего Соглашения являются: </w:t>
      </w:r>
      <w:r>
        <w:br/>
      </w:r>
      <w:r>
        <w:rPr>
          <w:rFonts w:ascii="Times New Roman"/>
          <w:b w:val="false"/>
          <w:i w:val="false"/>
          <w:color w:val="000000"/>
          <w:sz w:val="28"/>
        </w:rPr>
        <w:t xml:space="preserve">
      с казахстанской Стороны - Министерство обороны Республики Казахстан; </w:t>
      </w:r>
      <w:r>
        <w:br/>
      </w:r>
      <w:r>
        <w:rPr>
          <w:rFonts w:ascii="Times New Roman"/>
          <w:b w:val="false"/>
          <w:i w:val="false"/>
          <w:color w:val="000000"/>
          <w:sz w:val="28"/>
        </w:rPr>
        <w:t xml:space="preserve">
      с монгольской Стороны - Министерство обороны Монголии. </w:t>
      </w:r>
    </w:p>
    <w:bookmarkStart w:name="z5" w:id="4"/>
    <w:p>
      <w:pPr>
        <w:spacing w:after="0"/>
        <w:ind w:left="0"/>
        <w:jc w:val="left"/>
      </w:pPr>
      <w:r>
        <w:rPr>
          <w:rFonts w:ascii="Times New Roman"/>
          <w:b/>
          <w:i w:val="false"/>
          <w:color w:val="000000"/>
        </w:rPr>
        <w:t xml:space="preserve"> 
  Статья 3 </w:t>
      </w:r>
      <w:r>
        <w:br/>
      </w:r>
      <w:r>
        <w:rPr>
          <w:rFonts w:ascii="Times New Roman"/>
          <w:b/>
          <w:i w:val="false"/>
          <w:color w:val="000000"/>
        </w:rPr>
        <w:t xml:space="preserve">
Области сотрудничества </w:t>
      </w:r>
    </w:p>
    <w:bookmarkEnd w:id="4"/>
    <w:p>
      <w:pPr>
        <w:spacing w:after="0"/>
        <w:ind w:left="0"/>
        <w:jc w:val="both"/>
      </w:pPr>
      <w:r>
        <w:rPr>
          <w:rFonts w:ascii="Times New Roman"/>
          <w:b w:val="false"/>
          <w:i w:val="false"/>
          <w:color w:val="000000"/>
          <w:sz w:val="28"/>
        </w:rPr>
        <w:t xml:space="preserve">      Стороны сотрудничают в следующих сферах военной деятельности: </w:t>
      </w:r>
      <w:r>
        <w:br/>
      </w:r>
      <w:r>
        <w:rPr>
          <w:rFonts w:ascii="Times New Roman"/>
          <w:b w:val="false"/>
          <w:i w:val="false"/>
          <w:color w:val="000000"/>
          <w:sz w:val="28"/>
        </w:rPr>
        <w:t xml:space="preserve">
      1) подготовка кадров; </w:t>
      </w:r>
      <w:r>
        <w:br/>
      </w:r>
      <w:r>
        <w:rPr>
          <w:rFonts w:ascii="Times New Roman"/>
          <w:b w:val="false"/>
          <w:i w:val="false"/>
          <w:color w:val="000000"/>
          <w:sz w:val="28"/>
        </w:rPr>
        <w:t xml:space="preserve">
      2) международная миротворческая деятельность; </w:t>
      </w:r>
      <w:r>
        <w:br/>
      </w:r>
      <w:r>
        <w:rPr>
          <w:rFonts w:ascii="Times New Roman"/>
          <w:b w:val="false"/>
          <w:i w:val="false"/>
          <w:color w:val="000000"/>
          <w:sz w:val="28"/>
        </w:rPr>
        <w:t xml:space="preserve">
      3) военно-научная деятельность и военная история; </w:t>
      </w:r>
      <w:r>
        <w:br/>
      </w:r>
      <w:r>
        <w:rPr>
          <w:rFonts w:ascii="Times New Roman"/>
          <w:b w:val="false"/>
          <w:i w:val="false"/>
          <w:color w:val="000000"/>
          <w:sz w:val="28"/>
        </w:rPr>
        <w:t xml:space="preserve">
      4) тыловое обеспечение, менеджмент, производство имущества и обеспечение ими; </w:t>
      </w:r>
      <w:r>
        <w:br/>
      </w:r>
      <w:r>
        <w:rPr>
          <w:rFonts w:ascii="Times New Roman"/>
          <w:b w:val="false"/>
          <w:i w:val="false"/>
          <w:color w:val="000000"/>
          <w:sz w:val="28"/>
        </w:rPr>
        <w:t xml:space="preserve">
      5) военная медицина; </w:t>
      </w:r>
      <w:r>
        <w:br/>
      </w:r>
      <w:r>
        <w:rPr>
          <w:rFonts w:ascii="Times New Roman"/>
          <w:b w:val="false"/>
          <w:i w:val="false"/>
          <w:color w:val="000000"/>
          <w:sz w:val="28"/>
        </w:rPr>
        <w:t xml:space="preserve">
      6) военно-техническая деятельность; </w:t>
      </w:r>
      <w:r>
        <w:br/>
      </w:r>
      <w:r>
        <w:rPr>
          <w:rFonts w:ascii="Times New Roman"/>
          <w:b w:val="false"/>
          <w:i w:val="false"/>
          <w:color w:val="000000"/>
          <w:sz w:val="28"/>
        </w:rPr>
        <w:t xml:space="preserve">
      7) меры по укреплению доверия и безопасности; </w:t>
      </w:r>
      <w:r>
        <w:br/>
      </w:r>
      <w:r>
        <w:rPr>
          <w:rFonts w:ascii="Times New Roman"/>
          <w:b w:val="false"/>
          <w:i w:val="false"/>
          <w:color w:val="000000"/>
          <w:sz w:val="28"/>
        </w:rPr>
        <w:t xml:space="preserve">
      8) другие направления, представляющие взаимный интерес. </w:t>
      </w:r>
    </w:p>
    <w:bookmarkStart w:name="z6" w:id="5"/>
    <w:p>
      <w:pPr>
        <w:spacing w:after="0"/>
        <w:ind w:left="0"/>
        <w:jc w:val="left"/>
      </w:pPr>
      <w:r>
        <w:rPr>
          <w:rFonts w:ascii="Times New Roman"/>
          <w:b/>
          <w:i w:val="false"/>
          <w:color w:val="000000"/>
        </w:rPr>
        <w:t xml:space="preserve"> 
  Статья 4 </w:t>
      </w:r>
      <w:r>
        <w:br/>
      </w:r>
      <w:r>
        <w:rPr>
          <w:rFonts w:ascii="Times New Roman"/>
          <w:b/>
          <w:i w:val="false"/>
          <w:color w:val="000000"/>
        </w:rPr>
        <w:t xml:space="preserve">
Формы сотрудничества </w:t>
      </w:r>
    </w:p>
    <w:bookmarkEnd w:id="5"/>
    <w:p>
      <w:pPr>
        <w:spacing w:after="0"/>
        <w:ind w:left="0"/>
        <w:jc w:val="both"/>
      </w:pPr>
      <w:r>
        <w:rPr>
          <w:rFonts w:ascii="Times New Roman"/>
          <w:b w:val="false"/>
          <w:i w:val="false"/>
          <w:color w:val="000000"/>
          <w:sz w:val="28"/>
        </w:rPr>
        <w:t xml:space="preserve">      1. Стороны осуществляют сотрудничество в следующих формах: </w:t>
      </w:r>
      <w:r>
        <w:br/>
      </w:r>
      <w:r>
        <w:rPr>
          <w:rFonts w:ascii="Times New Roman"/>
          <w:b w:val="false"/>
          <w:i w:val="false"/>
          <w:color w:val="000000"/>
          <w:sz w:val="28"/>
        </w:rPr>
        <w:t xml:space="preserve">
      1) взаимные визиты военных делегаций; </w:t>
      </w:r>
      <w:r>
        <w:br/>
      </w:r>
      <w:r>
        <w:rPr>
          <w:rFonts w:ascii="Times New Roman"/>
          <w:b w:val="false"/>
          <w:i w:val="false"/>
          <w:color w:val="000000"/>
          <w:sz w:val="28"/>
        </w:rPr>
        <w:t xml:space="preserve">
      2) взаимный обмен военными специалистами и экспертами; </w:t>
      </w:r>
      <w:r>
        <w:br/>
      </w:r>
      <w:r>
        <w:rPr>
          <w:rFonts w:ascii="Times New Roman"/>
          <w:b w:val="false"/>
          <w:i w:val="false"/>
          <w:color w:val="000000"/>
          <w:sz w:val="28"/>
        </w:rPr>
        <w:t xml:space="preserve">
      3) установление связи между военными учебными заведениями, обмен преподавателями, курсантами и воспитанниками, обмен информацией и опытом, направленным на усовершенствование обучения; </w:t>
      </w:r>
      <w:r>
        <w:br/>
      </w:r>
      <w:r>
        <w:rPr>
          <w:rFonts w:ascii="Times New Roman"/>
          <w:b w:val="false"/>
          <w:i w:val="false"/>
          <w:color w:val="000000"/>
          <w:sz w:val="28"/>
        </w:rPr>
        <w:t xml:space="preserve">
      4) организация совместных учений, семинаров, симпозиумов и конференций; </w:t>
      </w:r>
      <w:r>
        <w:br/>
      </w:r>
      <w:r>
        <w:rPr>
          <w:rFonts w:ascii="Times New Roman"/>
          <w:b w:val="false"/>
          <w:i w:val="false"/>
          <w:color w:val="000000"/>
          <w:sz w:val="28"/>
        </w:rPr>
        <w:t xml:space="preserve">
      5) обеспечение возможности принятия участия одной Стороны в организуемых другой Стороной спортивных, культурных и других мероприятиях международного характера; </w:t>
      </w:r>
      <w:r>
        <w:br/>
      </w:r>
      <w:r>
        <w:rPr>
          <w:rFonts w:ascii="Times New Roman"/>
          <w:b w:val="false"/>
          <w:i w:val="false"/>
          <w:color w:val="000000"/>
          <w:sz w:val="28"/>
        </w:rPr>
        <w:t xml:space="preserve">
      6) другие формы по взаимному согласованию. </w:t>
      </w:r>
      <w:r>
        <w:br/>
      </w:r>
      <w:r>
        <w:rPr>
          <w:rFonts w:ascii="Times New Roman"/>
          <w:b w:val="false"/>
          <w:i w:val="false"/>
          <w:color w:val="000000"/>
          <w:sz w:val="28"/>
        </w:rPr>
        <w:t xml:space="preserve">
      2. Стороны предпринимают меры, направленные на реализацию настоящего Соглашения и осуществляют контроль над его выполнением. </w:t>
      </w:r>
    </w:p>
    <w:bookmarkStart w:name="z7" w:id="6"/>
    <w:p>
      <w:pPr>
        <w:spacing w:after="0"/>
        <w:ind w:left="0"/>
        <w:jc w:val="left"/>
      </w:pPr>
      <w:r>
        <w:rPr>
          <w:rFonts w:ascii="Times New Roman"/>
          <w:b/>
          <w:i w:val="false"/>
          <w:color w:val="000000"/>
        </w:rPr>
        <w:t xml:space="preserve"> 
  Статья 5 </w:t>
      </w:r>
      <w:r>
        <w:br/>
      </w:r>
      <w:r>
        <w:rPr>
          <w:rFonts w:ascii="Times New Roman"/>
          <w:b/>
          <w:i w:val="false"/>
          <w:color w:val="000000"/>
        </w:rPr>
        <w:t xml:space="preserve">
Годовой план двустороннего военного сотрудничества </w:t>
      </w:r>
    </w:p>
    <w:bookmarkEnd w:id="6"/>
    <w:p>
      <w:pPr>
        <w:spacing w:after="0"/>
        <w:ind w:left="0"/>
        <w:jc w:val="both"/>
      </w:pPr>
      <w:r>
        <w:rPr>
          <w:rFonts w:ascii="Times New Roman"/>
          <w:b w:val="false"/>
          <w:i w:val="false"/>
          <w:color w:val="000000"/>
          <w:sz w:val="28"/>
        </w:rPr>
        <w:t xml:space="preserve">      1. На основе настоящего Соглашения уполномоченные органы разрабатывают годовой план двустороннего военного сотрудничества. </w:t>
      </w:r>
      <w:r>
        <w:br/>
      </w:r>
      <w:r>
        <w:rPr>
          <w:rFonts w:ascii="Times New Roman"/>
          <w:b w:val="false"/>
          <w:i w:val="false"/>
          <w:color w:val="000000"/>
          <w:sz w:val="28"/>
        </w:rPr>
        <w:t xml:space="preserve">
      2. Уполномоченные органы до 15 октября текущего года обмениваются предложениями для их включения в проект Годового плана двустороннего военного сотрудничества. </w:t>
      </w:r>
      <w:r>
        <w:br/>
      </w:r>
      <w:r>
        <w:rPr>
          <w:rFonts w:ascii="Times New Roman"/>
          <w:b w:val="false"/>
          <w:i w:val="false"/>
          <w:color w:val="000000"/>
          <w:sz w:val="28"/>
        </w:rPr>
        <w:t xml:space="preserve">
      3. Годовой план двустороннего военного сотрудничества включает наименования мероприятий, формы их осуществления, сроки и места проведения, количество лиц и другие вопросы, связанные с организацией и проведением мероприятий. </w:t>
      </w:r>
      <w:r>
        <w:br/>
      </w:r>
      <w:r>
        <w:rPr>
          <w:rFonts w:ascii="Times New Roman"/>
          <w:b w:val="false"/>
          <w:i w:val="false"/>
          <w:color w:val="000000"/>
          <w:sz w:val="28"/>
        </w:rPr>
        <w:t xml:space="preserve">
      4. Годовой план двустороннего военного сотрудничества подписывается представителями уполномоченных органов Сторон до 1 декабря года, предшествующего году реализации плана. </w:t>
      </w:r>
    </w:p>
    <w:bookmarkStart w:name="z8" w:id="7"/>
    <w:p>
      <w:pPr>
        <w:spacing w:after="0"/>
        <w:ind w:left="0"/>
        <w:jc w:val="left"/>
      </w:pPr>
      <w:r>
        <w:rPr>
          <w:rFonts w:ascii="Times New Roman"/>
          <w:b/>
          <w:i w:val="false"/>
          <w:color w:val="000000"/>
        </w:rPr>
        <w:t xml:space="preserve"> 
  Статья 6 </w:t>
      </w:r>
      <w:r>
        <w:br/>
      </w:r>
      <w:r>
        <w:rPr>
          <w:rFonts w:ascii="Times New Roman"/>
          <w:b/>
          <w:i w:val="false"/>
          <w:color w:val="000000"/>
        </w:rPr>
        <w:t xml:space="preserve">
Расходы </w:t>
      </w:r>
    </w:p>
    <w:bookmarkEnd w:id="7"/>
    <w:p>
      <w:pPr>
        <w:spacing w:after="0"/>
        <w:ind w:left="0"/>
        <w:jc w:val="both"/>
      </w:pPr>
      <w:r>
        <w:rPr>
          <w:rFonts w:ascii="Times New Roman"/>
          <w:b w:val="false"/>
          <w:i w:val="false"/>
          <w:color w:val="000000"/>
          <w:sz w:val="28"/>
        </w:rPr>
        <w:t xml:space="preserve">      Стороны самостоятельно несут все расходы, связанные с выполнением настоящего Соглашения, если в каждом конкретном случае не будет согласован иной порядок. </w:t>
      </w:r>
    </w:p>
    <w:bookmarkStart w:name="z9" w:id="8"/>
    <w:p>
      <w:pPr>
        <w:spacing w:after="0"/>
        <w:ind w:left="0"/>
        <w:jc w:val="left"/>
      </w:pPr>
      <w:r>
        <w:rPr>
          <w:rFonts w:ascii="Times New Roman"/>
          <w:b/>
          <w:i w:val="false"/>
          <w:color w:val="000000"/>
        </w:rPr>
        <w:t xml:space="preserve"> 
  Статья 7 </w:t>
      </w:r>
      <w:r>
        <w:br/>
      </w:r>
      <w:r>
        <w:rPr>
          <w:rFonts w:ascii="Times New Roman"/>
          <w:b/>
          <w:i w:val="false"/>
          <w:color w:val="000000"/>
        </w:rPr>
        <w:t xml:space="preserve">
Конфиденциальность </w:t>
      </w:r>
    </w:p>
    <w:bookmarkEnd w:id="8"/>
    <w:p>
      <w:pPr>
        <w:spacing w:after="0"/>
        <w:ind w:left="0"/>
        <w:jc w:val="both"/>
      </w:pPr>
      <w:r>
        <w:rPr>
          <w:rFonts w:ascii="Times New Roman"/>
          <w:b w:val="false"/>
          <w:i w:val="false"/>
          <w:color w:val="000000"/>
          <w:sz w:val="28"/>
        </w:rPr>
        <w:t xml:space="preserve">      1. Стороны обязуются обеспечивать защиту информации, полученной в ходе военного сотрудничества и осуществляемых мероприятий. Информация, передаваемая и полученная в процессе сотрудничества, не может быть использована в ущерб другой Стороне. </w:t>
      </w:r>
      <w:r>
        <w:br/>
      </w:r>
      <w:r>
        <w:rPr>
          <w:rFonts w:ascii="Times New Roman"/>
          <w:b w:val="false"/>
          <w:i w:val="false"/>
          <w:color w:val="000000"/>
          <w:sz w:val="28"/>
        </w:rPr>
        <w:t xml:space="preserve">
      2. Передача информации, полученной одной из Сторон в процессе реализации настоящего Соглашения, третьим лицам и разглашение общественности допускается лишь с письменного согласия Стороны, предоставившей такую информацию. </w:t>
      </w:r>
    </w:p>
    <w:bookmarkStart w:name="z10" w:id="9"/>
    <w:p>
      <w:pPr>
        <w:spacing w:after="0"/>
        <w:ind w:left="0"/>
        <w:jc w:val="left"/>
      </w:pPr>
      <w:r>
        <w:rPr>
          <w:rFonts w:ascii="Times New Roman"/>
          <w:b/>
          <w:i w:val="false"/>
          <w:color w:val="000000"/>
        </w:rPr>
        <w:t xml:space="preserve"> 
  Статья 8 </w:t>
      </w:r>
      <w:r>
        <w:br/>
      </w:r>
      <w:r>
        <w:rPr>
          <w:rFonts w:ascii="Times New Roman"/>
          <w:b/>
          <w:i w:val="false"/>
          <w:color w:val="000000"/>
        </w:rPr>
        <w:t xml:space="preserve">
Обязательства по другим международным соглашениям </w:t>
      </w:r>
    </w:p>
    <w:bookmarkEnd w:id="9"/>
    <w:p>
      <w:pPr>
        <w:spacing w:after="0"/>
        <w:ind w:left="0"/>
        <w:jc w:val="both"/>
      </w:pPr>
      <w:r>
        <w:rPr>
          <w:rFonts w:ascii="Times New Roman"/>
          <w:b w:val="false"/>
          <w:i w:val="false"/>
          <w:color w:val="000000"/>
          <w:sz w:val="28"/>
        </w:rPr>
        <w:t xml:space="preserve">      Настоящее Соглашение не затрагивает прав и обязательств Сторон, вытекающих из других международных договоров, участниками которых они являются, а также не используется против интересов, безопасности и неприкосновенности территорий других государств. </w:t>
      </w:r>
    </w:p>
    <w:bookmarkStart w:name="z11" w:id="10"/>
    <w:p>
      <w:pPr>
        <w:spacing w:after="0"/>
        <w:ind w:left="0"/>
        <w:jc w:val="left"/>
      </w:pPr>
      <w:r>
        <w:rPr>
          <w:rFonts w:ascii="Times New Roman"/>
          <w:b/>
          <w:i w:val="false"/>
          <w:color w:val="000000"/>
        </w:rPr>
        <w:t xml:space="preserve"> 
  Статья 9 </w:t>
      </w:r>
      <w:r>
        <w:br/>
      </w:r>
      <w:r>
        <w:rPr>
          <w:rFonts w:ascii="Times New Roman"/>
          <w:b/>
          <w:i w:val="false"/>
          <w:color w:val="000000"/>
        </w:rPr>
        <w:t xml:space="preserve">
Внесение изменений и дополнений </w:t>
      </w:r>
    </w:p>
    <w:bookmarkEnd w:id="10"/>
    <w:p>
      <w:pPr>
        <w:spacing w:after="0"/>
        <w:ind w:left="0"/>
        <w:jc w:val="both"/>
      </w:pPr>
      <w:r>
        <w:rPr>
          <w:rFonts w:ascii="Times New Roman"/>
          <w:b w:val="false"/>
          <w:i w:val="false"/>
          <w:color w:val="000000"/>
          <w:sz w:val="28"/>
        </w:rPr>
        <w:t xml:space="preserve">      По взаимному согласию Сторон в настоящее Соглашение могут вноситься изменения и дополнения, которые оформляются отдельными протоколами, являющимися неотъемлемыми частями настоящего Соглашения. </w:t>
      </w:r>
    </w:p>
    <w:bookmarkStart w:name="z12" w:id="11"/>
    <w:p>
      <w:pPr>
        <w:spacing w:after="0"/>
        <w:ind w:left="0"/>
        <w:jc w:val="left"/>
      </w:pPr>
      <w:r>
        <w:rPr>
          <w:rFonts w:ascii="Times New Roman"/>
          <w:b/>
          <w:i w:val="false"/>
          <w:color w:val="000000"/>
        </w:rPr>
        <w:t xml:space="preserve"> 
  Статья 10 </w:t>
      </w:r>
      <w:r>
        <w:br/>
      </w:r>
      <w:r>
        <w:rPr>
          <w:rFonts w:ascii="Times New Roman"/>
          <w:b/>
          <w:i w:val="false"/>
          <w:color w:val="000000"/>
        </w:rPr>
        <w:t xml:space="preserve">
Решение споров и разногласий </w:t>
      </w:r>
    </w:p>
    <w:bookmarkEnd w:id="11"/>
    <w:p>
      <w:pPr>
        <w:spacing w:after="0"/>
        <w:ind w:left="0"/>
        <w:jc w:val="both"/>
      </w:pPr>
      <w:r>
        <w:rPr>
          <w:rFonts w:ascii="Times New Roman"/>
          <w:b w:val="false"/>
          <w:i w:val="false"/>
          <w:color w:val="000000"/>
          <w:sz w:val="28"/>
        </w:rPr>
        <w:t xml:space="preserve">      В случае возникновения споров и разногласий при толковании или применении положений настоящего Соглашения, Стороны будут решать их путем консультаций и переговоров. </w:t>
      </w:r>
    </w:p>
    <w:bookmarkStart w:name="z13" w:id="12"/>
    <w:p>
      <w:pPr>
        <w:spacing w:after="0"/>
        <w:ind w:left="0"/>
        <w:jc w:val="left"/>
      </w:pPr>
      <w:r>
        <w:rPr>
          <w:rFonts w:ascii="Times New Roman"/>
          <w:b/>
          <w:i w:val="false"/>
          <w:color w:val="000000"/>
        </w:rPr>
        <w:t xml:space="preserve"> 
  Статья 11 </w:t>
      </w:r>
      <w:r>
        <w:br/>
      </w:r>
      <w:r>
        <w:rPr>
          <w:rFonts w:ascii="Times New Roman"/>
          <w:b/>
          <w:i w:val="false"/>
          <w:color w:val="000000"/>
        </w:rPr>
        <w:t xml:space="preserve">
Срок действия Соглашения </w:t>
      </w:r>
    </w:p>
    <w:bookmarkEnd w:id="12"/>
    <w:p>
      <w:pPr>
        <w:spacing w:after="0"/>
        <w:ind w:left="0"/>
        <w:jc w:val="both"/>
      </w:pPr>
      <w:r>
        <w:rPr>
          <w:rFonts w:ascii="Times New Roman"/>
          <w:b w:val="false"/>
          <w:i w:val="false"/>
          <w:color w:val="000000"/>
          <w:sz w:val="28"/>
        </w:rPr>
        <w:t xml:space="preserve">      Настоящее Соглашение заключается сроком на пять лет и вступает в силу с даты получения последнего письменного уведомления о выполнении Сторонами внутригосударственных процедур, необходимых для вступления его в силу. </w:t>
      </w:r>
      <w:r>
        <w:br/>
      </w:r>
      <w:r>
        <w:rPr>
          <w:rFonts w:ascii="Times New Roman"/>
          <w:b w:val="false"/>
          <w:i w:val="false"/>
          <w:color w:val="000000"/>
          <w:sz w:val="28"/>
        </w:rPr>
        <w:t xml:space="preserve">
      Действие настоящего Соглашения будет автоматически продлеваться на следующие годичные периоды, если ни одна из Сторон не менее чем за шесть месяцев до истечения соответствующего периода, не направит другой Стороне письменное уведомление о своем намерении прекратить его действие. </w:t>
      </w:r>
    </w:p>
    <w:p>
      <w:pPr>
        <w:spacing w:after="0"/>
        <w:ind w:left="0"/>
        <w:jc w:val="both"/>
      </w:pPr>
      <w:r>
        <w:rPr>
          <w:rFonts w:ascii="Times New Roman"/>
          <w:b w:val="false"/>
          <w:i w:val="false"/>
          <w:color w:val="000000"/>
          <w:sz w:val="28"/>
        </w:rPr>
        <w:t xml:space="preserve">      Совершено в городе ____________ "___"_________ 200__ года в двух подлинных экземплярах, каждый на казахском, монгольском и русском языках, причем все тексты имеют одинаковую силу. </w:t>
      </w:r>
      <w:r>
        <w:br/>
      </w:r>
      <w:r>
        <w:rPr>
          <w:rFonts w:ascii="Times New Roman"/>
          <w:b w:val="false"/>
          <w:i w:val="false"/>
          <w:color w:val="000000"/>
          <w:sz w:val="28"/>
        </w:rPr>
        <w:t xml:space="preserve">
      В случае возникновения разногласий при толковании положений настоящего Соглашения, Стороны будут обращаться к тексту на русском языке. </w:t>
      </w:r>
    </w:p>
    <w:p>
      <w:pPr>
        <w:spacing w:after="0"/>
        <w:ind w:left="0"/>
        <w:jc w:val="both"/>
      </w:pPr>
      <w:r>
        <w:rPr>
          <w:rFonts w:ascii="Times New Roman"/>
          <w:b w:val="false"/>
          <w:i/>
          <w:color w:val="000000"/>
          <w:sz w:val="28"/>
        </w:rPr>
        <w:t xml:space="preserve">                За Правительство                     За Правительство </w:t>
      </w:r>
      <w:r>
        <w:br/>
      </w:r>
      <w:r>
        <w:rPr>
          <w:rFonts w:ascii="Times New Roman"/>
          <w:b w:val="false"/>
          <w:i w:val="false"/>
          <w:color w:val="000000"/>
          <w:sz w:val="28"/>
        </w:rPr>
        <w:t>
</w:t>
      </w:r>
      <w:r>
        <w:rPr>
          <w:rFonts w:ascii="Times New Roman"/>
          <w:b w:val="false"/>
          <w:i/>
          <w:color w:val="000000"/>
          <w:sz w:val="28"/>
        </w:rPr>
        <w:t xml:space="preserve">             Республики Казахстан                       Монголии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