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bdae" w14:textId="573b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декабря 2004 года N 1289 и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2005 года N 1094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09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"Министерство финансов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010 "Резерв Правительства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"Чрезвычайный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государств" цифры "3 875 899" заменить цифрами "3 375 899";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"Резерв Правительства Республики Казахстан на неотложные затраты" цифры "11 883 014" заменить цифрами "12 383 014".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Выделить Министерству энергетики и минеральных ресурсов Республики Казахстан из резерва Правительства Республики Казахстан, предусмотренного в республиканском бюджете на 2005 год на неотложные затраты, 350880000 (триста пятьдесят миллионов восемьсот восемьдесят тысяч) тенге на увеличение уставного капитала акционерного общества "КазКуат".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акционерному обществу "КазКуат" оплатить долю в размере 51 (пятьдесят один) процент равной сумме 350880000 (триста пятьдесят миллионов восемьсот восемьдесят тысяч) тенге в уставном капитале акционерного общества "Мойнакская ГЭС".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энергетики и минеральных ресурсов Республики Казахстан обеспечить принятие необходимых мер, вытекающих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финансов Республики Казахстан в установленном законодательством порядке осуществить контроль за целевым использованием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