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3e9d2" w14:textId="e53e9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31 августа 2004 года N 917 и от 8 декабря 2004 года N 1289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ноября 2005 года N 1111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постановления Правительства Республики Казахстан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августа 2004 года N 917 "О Среднесрочном плане социально-экономического развития Республики Казахстан на 2005-2007 годы":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Среднесрочном плане социально-экономического развития Республики Казахстан на 2005-2007 годы,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приоритетных бюджетных инвестиционных проектов (программ) на 2005-2007 годы в разрезе действующих и разрабатываемых государственных и отраслевых (секторальных) программ (раздел 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 "Перечень приоритетных местных бюджетных инвестиционных проектов (программ), финансируемых за счет целевых трансфертов на развитие и кредитования из республиканского бюджета, на 2005-2007 годы":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"Государственная программа развития образования в Республике Казахстан на 2005-2010 годы":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26,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средней школы на 1200 мест по улице Оренбургской города Астаны";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"Государственная программа социально-экономического развития города Астаны на период до 2005 года "Расцвет Астаны - расцвет Казахстана":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372: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цифры "1200000" заменить цифрами "1100315";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"500000" заменить цифрами "400315";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378: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цифры "8259149" заменить цифрами "8358834";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"673449" заменить цифрами "773134";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8 декабря 2004 года N 1289 "О реализации Закона Республики Казахстан "О республиканском бюджете на 2005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04 "Образование":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225 "Министерство образования и науки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012 "Целевые трансферты на развитие областным бюджетам, бюджетам городов Астаны и Алматы на строительство и реконструкцию объектов образования":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 районе улиц Чернышевского-Ушакова города Астаны" заменить словами "по улице Оренбургской города Астаны";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08 "Культура, спорт, туризм и информационное пространство, в том числе на инвестиционные проекты:":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200 "Министерство культуры, информации и спорта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программу 026 "Целевые трансферты на развитие областным бюджетам, бюджетам городов Астаны и Алматы на развитие объектов культуры и спорта"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"026          Целевые трансферты на развитие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областным бюджетам, бюджетам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 развитие объектов культуры и спорта   2705784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здания цирка на 2000 мест  1032335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Комплекс объектов развлечений "Думан"     773134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Зона кратковременного отдыха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жителей города Астаны на водохранилище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реки Коянды                               400315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теннисного корта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городе Астане                             500000".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