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7c6e" w14:textId="def7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Конституционного закона Республики Казахстан "О внесении изменения в Конституционный закон Республики Казахстан "О выборах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2005 года N 1138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Конституционного закона Республики Казахстан "О внесении изменения в Конституционный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Конституционный закон Республики Казахстан  О внесении изменения в Конституционный закон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выборах в Республике Казахстан"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Конституционный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 (Ведомости Верховного Совета Республики Казахстан, 1995 г., N 17-18, ст. 114; Ведомости Парламента Республики Казахстан, 1997 г., N 12, ст. 192; 1998 г., N 7-8, ст. 71; N 22, ст. 290; 1999 г., N 10, ст. 340; N 15, ст. 593; 2004 г., N 7, ст. 45; 2005 г., N 7-8, ст. 17)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статьи 44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