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fbe3" w14:textId="ceafb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
от 3 марта 2005 года N 202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2005 года N 1169. Утратило силу постановлением Правительства Республики Казахстан от 23 октября 2007 года N 987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28 ноября 2005 г. N 1169 утратило силу постановлением Правительства РК от 23 октября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987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марта 2005 года N 202 "Об образовании комиссии по вопросам борьбы с нарушениями природоохранного законодательства и сохранения биоразнообразия растительного и животного мира"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вопросам борьбы с нарушениями природоохранного законодательства и сохранения биоразнообразия растительного и животного мира,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Шпекбаева                - 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Алика Жаткамбаевича   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Евниева                  -  вице-министра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Армана Кайратовича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Бекжанова                -  вице-министра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Жамбула Лесбековича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Хадыркеева               -  председателя Комитета лесного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Наурузбая Абдулбахиевича    и охотничьего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хозяйства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Сыздыкова                -  первого заместителя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Нурлана Нурмахамбетовича    председателя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"Мырзахметов             - 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Аскар Исабекович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"Мырзахметов             -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Аскар Исабекович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указанной комиссии: Умбетова Серика Абикеновича, Келемсеита Ермека Абилмажинулы, Отто Ивана Ивановича, Искакова Нурлана Абдильдаевича, Сулейманова Рафика Фрунзевича.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