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cc7" w14:textId="1fe6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товаров и услуг и их объемах (в процентном выражении),
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2005 года N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конкурса при осуществлении государственных закупок товаров и услуг, предусмотренных в номенклатуре, осуществлять в установленном законодательством порядке государственные закупки у организаций, производящих товары и услуги, создаваемых общественными объединениями инвалидов Республики Казахстан, в объеме не менее 30 (тридцать) процентов от общего объема закупок данных товаров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2006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2005 года N 1252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и услуг, закупаемых организаторами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конкурса у организаций, производящих товары и услуги,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создаваемых общественными объединениями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макаронные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изделия швейные;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изделия трикотажные;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спецодежда;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одежда меховая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постельные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Электро-технические изделия: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электропатроны;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датчик ДТКБ (датчик реле температурный камерный биметаллический);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электровыключатели;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электромагнитный пускатель;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электророзетки;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удлинители.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Запасные части для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 сельхозмашин и тракторов: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фильтры;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электропроводка;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щетки.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Изделия из пластмасс, металла: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ковши;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совки для мусора;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прищепки;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пуговицы;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вешалки;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карнизы;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линейки;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шахматы;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распределительные коробки;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кожухи и корпуса для приборов учета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замки для скоросшивателей;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цепи для привязи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бирки для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сетка рабица.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Мебель бытовая, школьная, офисная.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Канцелярские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тротуарная плитка;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металлочерепица.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9. Кисте-щеточные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Укупорочные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Картонажные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пошив и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рекламно-информационные, издательские;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сложнобытовой техники.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