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bd88" w14:textId="fc7b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закупках, имеющих важное стратегическое значение</w:t>
      </w:r>
    </w:p>
    <w:p>
      <w:pPr>
        <w:spacing w:after="0"/>
        <w:ind w:left="0"/>
        <w:jc w:val="both"/>
      </w:pPr>
      <w:r>
        <w:rPr>
          <w:rFonts w:ascii="Times New Roman"/>
          <w:b w:val="false"/>
          <w:i w:val="false"/>
          <w:color w:val="000000"/>
          <w:sz w:val="28"/>
        </w:rPr>
        <w:t>Постановление Правительства Республики Казахстан от 17 февраля 2006 года N 105</w:t>
      </w:r>
    </w:p>
    <w:p>
      <w:pPr>
        <w:spacing w:after="0"/>
        <w:ind w:left="0"/>
        <w:jc w:val="both"/>
      </w:pPr>
      <w:bookmarkStart w:name="z1" w:id="0"/>
      <w:r>
        <w:rPr>
          <w:rFonts w:ascii="Times New Roman"/>
          <w:b w:val="false"/>
          <w:i w:val="false"/>
          <w:color w:val="000000"/>
          <w:sz w:val="28"/>
        </w:rPr>
        <w:t>
      В соответствии с подпунктом 5) пункта 1  </w:t>
      </w:r>
      <w:r>
        <w:rPr>
          <w:rFonts w:ascii="Times New Roman"/>
          <w:b w:val="false"/>
          <w:i w:val="false"/>
          <w:color w:val="000000"/>
          <w:sz w:val="28"/>
        </w:rPr>
        <w:t xml:space="preserve">статьи 21 </w:t>
      </w:r>
      <w:r>
        <w:rPr>
          <w:rFonts w:ascii="Times New Roman"/>
          <w:b w:val="false"/>
          <w:i w:val="false"/>
          <w:color w:val="000000"/>
          <w:sz w:val="28"/>
        </w:rPr>
        <w:t xml:space="preserve"> Закона Республики Казахстан от 16 мая 2002 года "О государственных закупках"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Определить на 2006 год республиканское государственное казенное предприятие "Евразийский центр обучения государственных служащих" Агентства Республики Казахстан по делам государственной службы поставщиком услуг по организации обучения государственных служащих за рубежом, закупка которых имеет важное стратегическое значение. </w:t>
      </w:r>
    </w:p>
    <w:bookmarkEnd w:id="1"/>
    <w:bookmarkStart w:name="z3" w:id="2"/>
    <w:p>
      <w:pPr>
        <w:spacing w:after="0"/>
        <w:ind w:left="0"/>
        <w:jc w:val="both"/>
      </w:pPr>
      <w:r>
        <w:rPr>
          <w:rFonts w:ascii="Times New Roman"/>
          <w:b w:val="false"/>
          <w:i w:val="false"/>
          <w:color w:val="000000"/>
          <w:sz w:val="28"/>
        </w:rPr>
        <w:t xml:space="preserve">
      2. Рекомендовать Агентству Республики Казахстан по делам государственной службы (по согласованию), акимам областей, городов Астаны и Алматы в установленном законодательством порядке: </w:t>
      </w:r>
    </w:p>
    <w:bookmarkEnd w:id="2"/>
    <w:bookmarkStart w:name="z4" w:id="3"/>
    <w:p>
      <w:pPr>
        <w:spacing w:after="0"/>
        <w:ind w:left="0"/>
        <w:jc w:val="both"/>
      </w:pPr>
      <w:r>
        <w:rPr>
          <w:rFonts w:ascii="Times New Roman"/>
          <w:b w:val="false"/>
          <w:i w:val="false"/>
          <w:color w:val="000000"/>
          <w:sz w:val="28"/>
        </w:rPr>
        <w:t xml:space="preserve">
      1) заключить договора о государственных закупках с предприятием, указанным в пункте 1 настоящего постановления; </w:t>
      </w:r>
    </w:p>
    <w:bookmarkEnd w:id="3"/>
    <w:bookmarkStart w:name="z5" w:id="4"/>
    <w:p>
      <w:pPr>
        <w:spacing w:after="0"/>
        <w:ind w:left="0"/>
        <w:jc w:val="both"/>
      </w:pPr>
      <w:r>
        <w:rPr>
          <w:rFonts w:ascii="Times New Roman"/>
          <w:b w:val="false"/>
          <w:i w:val="false"/>
          <w:color w:val="000000"/>
          <w:sz w:val="28"/>
        </w:rPr>
        <w:t xml:space="preserve">
      2) произвести финансирование заключаемых договоров в пределах средств, предусмотренных республиканским бюджетом на 2006 год по программе 006 "Повышение квалификации государственных служащих за рубежом", а также за счет средств местных бюджетов на 2006 год по соответствующим программам; </w:t>
      </w:r>
    </w:p>
    <w:bookmarkEnd w:id="4"/>
    <w:bookmarkStart w:name="z6" w:id="5"/>
    <w:p>
      <w:pPr>
        <w:spacing w:after="0"/>
        <w:ind w:left="0"/>
        <w:jc w:val="both"/>
      </w:pPr>
      <w:r>
        <w:rPr>
          <w:rFonts w:ascii="Times New Roman"/>
          <w:b w:val="false"/>
          <w:i w:val="false"/>
          <w:color w:val="000000"/>
          <w:sz w:val="28"/>
        </w:rPr>
        <w:t xml:space="preserve">
      3) соблюдать принцип оптимального и эффективного расходования денег, используемых в соответствии с настоящим постановлением для государственных закупок услуг; </w:t>
      </w:r>
    </w:p>
    <w:bookmarkEnd w:id="5"/>
    <w:bookmarkStart w:name="z7" w:id="6"/>
    <w:p>
      <w:pPr>
        <w:spacing w:after="0"/>
        <w:ind w:left="0"/>
        <w:jc w:val="both"/>
      </w:pPr>
      <w:r>
        <w:rPr>
          <w:rFonts w:ascii="Times New Roman"/>
          <w:b w:val="false"/>
          <w:i w:val="false"/>
          <w:color w:val="000000"/>
          <w:sz w:val="28"/>
        </w:rPr>
        <w:t xml:space="preserve">
      4) принять иные меры, вытекающие из настоящего постановления. </w:t>
      </w:r>
    </w:p>
    <w:bookmarkEnd w:id="6"/>
    <w:bookmarkStart w:name="z8" w:id="7"/>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7"/>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