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5b6d" w14:textId="15e5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Специализированного совета по вопросам государственного корпоративного управления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2006 года N 194. Утратило силу постановлением Правительства Республики Казахстан от 7 мая 2007 года N 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21 марта 2006 года N 194 утратило силу постановлением Правительства  РК от 7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363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Создать Специализированный совет по вопросам государственного корпоративного управления при Правительстве Республики Казахстан (далее - Совет).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состав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Совете.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марта 2006 года N 194 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Специализированного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вопросам государственного корпоративного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управления при Правительстве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состав внесены изменения постановлением Правительства РК от 15 ноября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1079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Масимов Карим Кажимканович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Еспулаевич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Ныгметулы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 Артемовна    -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                 -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 Салахатдинович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Кабиев                       - директор Департамента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Джаксылыкович           управления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активами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 Сауат                -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Мухаметбаевич                  исполнительного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"Казахстанский холдинг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управлению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активами "Самрук"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   -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 Бахытбекович        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по информатизации и связи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Утверждено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марта 2006 года N 194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Специализированном совете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корпоративного управления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Правительстве Республики Казахстан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Специализированный совет по вопросам государственного корпоративного управления является консультативно-совещательным органом при Правительстве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Совет образуется для выработки рекомендаций по основополагающим целям и задачам по управлению национальными компаниями, иными акционерными обществами (далее - компании), государственные пакеты акций которых переданы в уставный капитал акционерного общества "Казахстанский холдинг по управлению государственными активами "Самрук".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Совет в своей деятельности руководствуется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иными нормативными правовыми актами Республики Казахстан, а также настоящим Положением.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Задачи Совета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выработка рекомендаций по основополагающим целям и задачам по развитию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проведение оценки деятельности акционерного общества "Казахстанский холдинг по управлению государственными активами "Самрук" (далее - Холдинг) по достижению компаниями их целей и финансовых результатов.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При решении задач Совет вырабатывает рекомендации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главных стратегических целей, с разбивкой на коммерческие и некоммерческие, баланса между коммерческими и некоммерческими целями;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важных отраслевых инициатив и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обобщенных показателей эффективности и коэффициентов рентабельности;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уровня выплаты дивидендов, распределения и реинвестирования чистого дохода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инвестиционных программ, финансируемых из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оплаты труда руководящих работников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12 марта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Выработка рекомендаций по основополагающим целям и задачам для каждой компании осуществляется Советом один раз в два года.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Совета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Совет в целях реализации возложенных на него задач вправе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запрашивать у государственных органов и иных организаций материалы и информацию, необходимые для осуществления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приглашать на заседания Совета и заслушивать по рассматриваемым вопросам представителей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привлекать по мере необходимости специалистов, экспертов и ученых для анализа и изучения проблемных вопросов управления компаниями.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Совета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Совет возглавляет председатель - Заместитель Премьер-Министра Республики Казахстан. Председатель Совета осуществляет общее руководство деятельностью Совета, планирует его работу, определяет мероприятия, направленные на повышение качества и эффективности принимаемых решений, несет ответственность за деятельность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 время отсутствия председателя его функции выполняет заместитель.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В состав Совета входят первые руководители министерств экономики и бюджетного планирования, финансов, отраслевых центральных исполнительных органов, руководитель исполнительного органа Холдинга (по согласованию).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Рабочим органом Совета является Министерство экономики и бюджетного планирования Республики Казахстан.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11. Рабочий орган Совета осуществляет его организационно-информационное обеспечение деятельности.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12. Секретарем Совета является сотрудник Министерства экономики и бюджетного планирования Республики Казахстан. Секретарь Совета готовит необходимые документы и материалы по повестке дня заседания Совета и оформляет протокол заседания.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13. Заседания Совета проводятся при наличии не менее двух третей его членов, по мере необходимости, но не реже одного раза в два года.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14. Повестка дня заседаний формируется председателем Совета на основе предложений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Время и место проведения заседаний Совета определяются председателем Совета.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15. Повестка дня заседания направляется секретарем Совета членам Совета, а также иным заинтересованным лицам.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16. Решения по каждому вопросу повестки дня заседания принимаются открытым голосованием большинством голосов присутствующих членов Совета. В случае равенства голосов голос председателя Совета является решающим.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17. Решения Совета оформляются протоколом. Протокол заседания готовится секретарем и подписывается всеми членами Совета, присутствующими на его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Члены Совета имеют право на особое мнение, которое должно быть изложено в письменном виде и приложено к протоколу.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18. Подписанный протокол заседания Совета рассылается во все заинтересованные государственные органы и Холдинг.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Прекращение деятельности Совета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 прекращает свою деятельность на основании решения Правительства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