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dd3a" w14:textId="696d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 и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2006 года N 262.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Кабинета Министров Казахской ССР и Кабинета Министров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2006 года N 262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утративших силу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некоторых решений Кабинета Министров Казахской 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Кабинета Министров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24 июня 1991 года N 392 "Об утверждении Положения о Казахском Государственном Республиканском объединении топливного хозяйства "Казтопливо" (СП Каз ССР, 1991 г., N 17, ст. 105).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27 августа 1991 года N 493 "О мерах по закреплению кадров на строительстве Тенгизского нефтегазового комплекса"(СП Каз ССР, 1991 г., N 20, ст. 142).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ССР от 29 ноября 1991 года N 752 "Об освобождении производственного объединения "Карагандауголь" от взносов в фонд стабилизации экономики".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19 марта 1992 года N 264 "О расширении использования радиационных технологий в процессах переработки минерального сырья" (САПП Республики Казахстан, 1992 г., N 12, ст. 204).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Постановление Кабинета Министров Республики Казахстан от 21 июля 1992 года N 612 "О внесении изменений в постановление Кабинета Министров Казахской ССР от 27 августа 1991 г. N 493" (САПП Республики Казахстан, 1992 г., N 29, ст. 432).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