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3af1" w14:textId="e873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Иорданского Хашимитского Королевства о сотрудничестве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2006 года N 266.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Иорданского Хашимитского Королевства о   сотрудничестве в области культуры, совершенное в городе Алматы 8 ноября 2005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Иорданского Хашимитского Королевства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области культуры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10 июня 2012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Иорданского Хашимитского Королевства, далее именуемые "Сторонами",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и укреплять отношения дружбы и взаимопонимания между народами двух стран,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сотрудничество в области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развивают сотрудничество в области культуры в соответствии с национальными законодательствами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основе двусторонних договоров содействуют организации гастролей и выступлений театральных, музыкально-исполнительских коллективов, обмену художественными выставками и музейными экспонатами, проведению фестивалей, конкурсов, конференций, семинаров и других мероприятий в области культуры и искусства.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взаимному доступу к государственным библиотечным, </w:t>
      </w:r>
      <w:r>
        <w:rPr>
          <w:rFonts w:ascii="Times New Roman"/>
          <w:b w:val="false"/>
          <w:i w:val="false"/>
          <w:color w:val="000000"/>
          <w:sz w:val="28"/>
        </w:rPr>
        <w:t>архивным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музейным фондам государств Сторон в культурных, научных и образовательных целях в соответствии с национальными законодательствами государств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осуществлению обмена информацией, литературой, методологическими и статистическими исследованиями, периодическими изданиями и журналами по вопросам культуры и искусства в соответствии с национальными законодательствами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меры, направленные на недопущение незаконного ввоза, вывоза и незаконной передачи прав собственности на культурные ценности каждого из государств Сторон в соответствии с национальными законодательствами государств Сторон и положениями настоящего Соглашения.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укрепляют сотрудничество в сфере регулирования, защиты, восстановления, хранения и реставрации культурного и художественного наследия каждого из государств Сторон и способствуют взаимному доступу к культурному наследию друг друга в соответствии с национальными законодательствами государств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развитию двустороннего сотрудничества на взаимовыгодной основе в области кинематографии по следующим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обмен фильмами;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совместное производство документальных, художественных и мультипликационных фильмов;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контактов между кинематографистами, работниками кино государств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обмен опытом в области технологий искусства.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в области соблюдения </w:t>
      </w:r>
      <w:r>
        <w:rPr>
          <w:rFonts w:ascii="Times New Roman"/>
          <w:b w:val="false"/>
          <w:i w:val="false"/>
          <w:color w:val="000000"/>
          <w:sz w:val="28"/>
        </w:rPr>
        <w:t>авторских 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национальными законодательствами государств Сторон и международными договорами, участниками которых являются оба государства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настоящего Соглашения уполномоченные органы государств Сторон подпишут соответствующие программы и протоколы, где будут оговорены подробности мероприятий и финансовые условия.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органами государств Сторон по реализации настоящего Соглашения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культуры, информации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иорданской стороны - Министерство культуры Иорданского Хашимитского Королевства.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названий или функций вышеназванных уполномоченных органов Стороны будут своевременно уведомлены по дипломатическим каналам.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вноситься изменения и дополнения по взаимному согласию Сторон, которые оформляются отдельными протоколами, являющимися его неотъемлемыми частями, и вступают в силу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или применении положений настоящего Соглашения Стороны будут решать их путем переговоров или консультаций.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пяти лет и продлевается на следующие пятилетние периоды, если не одна из Сторон за шесть месяцев до истечения очередного пятилетнего периода не уведомит другую Сторону о своем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8 ноября 2005 года в двух подлинных экземплярах, каждый на казахском, арабском, русском и английском языках, причем все тексты имеют одинаковую силу. В случае возникновения споров по толкованию положений настоящего Соглашения, Стороны будут обращаться к тексту на английском языке.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Иорданского Хашимитского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