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e3175" w14:textId="92e31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присоединении и ратификации Республикой Казахстан Конвенции о защите детей и сотрудничестве в отношении иностранного усыновления"</w:t>
      </w:r>
    </w:p>
    <w:p>
      <w:pPr>
        <w:spacing w:after="0"/>
        <w:ind w:left="0"/>
        <w:jc w:val="both"/>
      </w:pPr>
      <w:r>
        <w:rPr>
          <w:rFonts w:ascii="Times New Roman"/>
          <w:b w:val="false"/>
          <w:i w:val="false"/>
          <w:color w:val="000000"/>
          <w:sz w:val="28"/>
        </w:rPr>
        <w:t>Постановление Правительства Республики Казахстан от 12 апреля 2006 года
N 270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присоединении и ратификации Республикой Казахстан Конвенции о защите детей и сотрудничестве в отношении иностранного усыновления".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Проект </w:t>
      </w:r>
    </w:p>
    <w:bookmarkStart w:name="z2" w:id="1"/>
    <w:p>
      <w:pPr>
        <w:spacing w:after="0"/>
        <w:ind w:left="0"/>
        <w:jc w:val="left"/>
      </w:pPr>
      <w:r>
        <w:rPr>
          <w:rFonts w:ascii="Times New Roman"/>
          <w:b/>
          <w:i w:val="false"/>
          <w:color w:val="000000"/>
        </w:rPr>
        <w:t xml:space="preserve"> 
  Закон Республики Казахстан  О присоединении и ратификации Республикой Казахстан Конвенции о защите детей и сотрудничестве в отношении иностранного усыновления </w:t>
      </w:r>
    </w:p>
    <w:bookmarkEnd w:id="1"/>
    <w:p>
      <w:pPr>
        <w:spacing w:after="0"/>
        <w:ind w:left="0"/>
        <w:jc w:val="both"/>
      </w:pPr>
      <w:r>
        <w:rPr>
          <w:rFonts w:ascii="Times New Roman"/>
          <w:b w:val="false"/>
          <w:i w:val="false"/>
          <w:color w:val="000000"/>
          <w:sz w:val="28"/>
        </w:rPr>
        <w:t xml:space="preserve">      Республике Казахстан присоединиться и ратифицировать Конвенцию о защите детей и сотрудничестве в отношении иностранного усыновления, принятую в Гааге 29 мая 1993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left"/>
      </w:pPr>
      <w:r>
        <w:rPr>
          <w:rFonts w:ascii="Times New Roman"/>
          <w:b/>
          <w:i w:val="false"/>
          <w:color w:val="000000"/>
        </w:rPr>
        <w:t xml:space="preserve"> 
  Конвенция о защите детей и сотрудничестве </w:t>
      </w:r>
      <w:r>
        <w:br/>
      </w:r>
      <w:r>
        <w:rPr>
          <w:rFonts w:ascii="Times New Roman"/>
          <w:b/>
          <w:i w:val="false"/>
          <w:color w:val="000000"/>
        </w:rPr>
        <w:t xml:space="preserve">
в отношении иностранного усыновления </w:t>
      </w:r>
    </w:p>
    <w:bookmarkEnd w:id="2"/>
    <w:p>
      <w:pPr>
        <w:spacing w:after="0"/>
        <w:ind w:left="0"/>
        <w:jc w:val="both"/>
      </w:pPr>
      <w:r>
        <w:rPr>
          <w:rFonts w:ascii="Times New Roman"/>
          <w:b w:val="false"/>
          <w:i w:val="false"/>
          <w:color w:val="000000"/>
          <w:sz w:val="28"/>
        </w:rPr>
        <w:t xml:space="preserve">      Государства, подписавшие настоящую Конвенцию, признавая, что ребенку для полного и гармоничного развития его или ее личности необходимо расти в семейном окружении, в атмосфере счастья, любви и понимания, </w:t>
      </w:r>
    </w:p>
    <w:p>
      <w:pPr>
        <w:spacing w:after="0"/>
        <w:ind w:left="0"/>
        <w:jc w:val="both"/>
      </w:pPr>
      <w:r>
        <w:rPr>
          <w:rFonts w:ascii="Times New Roman"/>
          <w:b w:val="false"/>
          <w:i w:val="false"/>
          <w:color w:val="000000"/>
          <w:sz w:val="28"/>
        </w:rPr>
        <w:t xml:space="preserve">      напоминая, что каждое государство должно в качестве приоритетной задачи принять соответствующие меры для обеспечения того, чтобы ребенок воспитывался в своей собственной семье, </w:t>
      </w:r>
    </w:p>
    <w:p>
      <w:pPr>
        <w:spacing w:after="0"/>
        <w:ind w:left="0"/>
        <w:jc w:val="both"/>
      </w:pPr>
      <w:r>
        <w:rPr>
          <w:rFonts w:ascii="Times New Roman"/>
          <w:b w:val="false"/>
          <w:i w:val="false"/>
          <w:color w:val="000000"/>
          <w:sz w:val="28"/>
        </w:rPr>
        <w:t xml:space="preserve">      признавая, что иностранное усыновление может предоставить ребенку преимущества, связанные с наличием постоянной семьи, если подходящая семья не может быть найдена для него в стране происхождения, </w:t>
      </w:r>
    </w:p>
    <w:p>
      <w:pPr>
        <w:spacing w:after="0"/>
        <w:ind w:left="0"/>
        <w:jc w:val="both"/>
      </w:pPr>
      <w:r>
        <w:rPr>
          <w:rFonts w:ascii="Times New Roman"/>
          <w:b w:val="false"/>
          <w:i w:val="false"/>
          <w:color w:val="000000"/>
          <w:sz w:val="28"/>
        </w:rPr>
        <w:t xml:space="preserve">      будучи убежденными в необходимости принятия мер для обеспечения того, чтобы иностранное усыновление совершалось с учетом наилучших интересов ребенка и с уважением его основных прав и для предотвращения похищения, продажи детей или торговли ими, </w:t>
      </w:r>
    </w:p>
    <w:p>
      <w:pPr>
        <w:spacing w:after="0"/>
        <w:ind w:left="0"/>
        <w:jc w:val="both"/>
      </w:pPr>
      <w:r>
        <w:rPr>
          <w:rFonts w:ascii="Times New Roman"/>
          <w:b w:val="false"/>
          <w:i w:val="false"/>
          <w:color w:val="000000"/>
          <w:sz w:val="28"/>
        </w:rPr>
        <w:t xml:space="preserve">      желая принять общие положения для этой цели, принимая во внимание принципы, изложенные в международных документах, в частности Конвенции ООН о правах ребенка от 20 ноября 1989 г., Декларации ООН о социальных и правовых принципах, касающихся защиты и благосостояния детей, и особенно Резолюции 41/85 Генеральной Ассамблеи ООН от 3 декабря 1986 г. о передаче детей на воспитание и их усыновление на национальном и международном уровнях, </w:t>
      </w:r>
    </w:p>
    <w:p>
      <w:pPr>
        <w:spacing w:after="0"/>
        <w:ind w:left="0"/>
        <w:jc w:val="both"/>
      </w:pPr>
      <w:r>
        <w:rPr>
          <w:rFonts w:ascii="Times New Roman"/>
          <w:b w:val="false"/>
          <w:i w:val="false"/>
          <w:color w:val="000000"/>
          <w:sz w:val="28"/>
        </w:rPr>
        <w:t xml:space="preserve">      согласились о нижеследующем: </w:t>
      </w:r>
    </w:p>
    <w:bookmarkStart w:name="z4" w:id="3"/>
    <w:p>
      <w:pPr>
        <w:spacing w:after="0"/>
        <w:ind w:left="0"/>
        <w:jc w:val="left"/>
      </w:pPr>
      <w:r>
        <w:rPr>
          <w:rFonts w:ascii="Times New Roman"/>
          <w:b/>
          <w:i w:val="false"/>
          <w:color w:val="000000"/>
        </w:rPr>
        <w:t xml:space="preserve"> 
  Глава I. СФЕРА ДЕЙСТВИЯ КОНВЕНЦИИ </w:t>
      </w:r>
    </w:p>
    <w:bookmarkEnd w:id="3"/>
    <w:bookmarkStart w:name="z5" w:id="4"/>
    <w:p>
      <w:pPr>
        <w:spacing w:after="0"/>
        <w:ind w:left="0"/>
        <w:jc w:val="left"/>
      </w:pPr>
      <w:r>
        <w:rPr>
          <w:rFonts w:ascii="Times New Roman"/>
          <w:b/>
          <w:i w:val="false"/>
          <w:color w:val="000000"/>
        </w:rPr>
        <w:t xml:space="preserve"> 
  Статья 1 </w:t>
      </w:r>
    </w:p>
    <w:bookmarkEnd w:id="4"/>
    <w:p>
      <w:pPr>
        <w:spacing w:after="0"/>
        <w:ind w:left="0"/>
        <w:jc w:val="both"/>
      </w:pPr>
      <w:r>
        <w:rPr>
          <w:rFonts w:ascii="Times New Roman"/>
          <w:b w:val="false"/>
          <w:i w:val="false"/>
          <w:color w:val="000000"/>
          <w:sz w:val="28"/>
        </w:rPr>
        <w:t xml:space="preserve">      Целями настоящей Конвенции являются: </w:t>
      </w:r>
      <w:r>
        <w:br/>
      </w:r>
      <w:r>
        <w:rPr>
          <w:rFonts w:ascii="Times New Roman"/>
          <w:b w:val="false"/>
          <w:i w:val="false"/>
          <w:color w:val="000000"/>
          <w:sz w:val="28"/>
        </w:rPr>
        <w:t xml:space="preserve">
      а) создать гарантии того, чтобы иностранное усыновление осуществлялось в наилучших интересах ребенка и при соблюдении его основных прав, признанных международным правом; </w:t>
      </w:r>
      <w:r>
        <w:br/>
      </w:r>
      <w:r>
        <w:rPr>
          <w:rFonts w:ascii="Times New Roman"/>
          <w:b w:val="false"/>
          <w:i w:val="false"/>
          <w:color w:val="000000"/>
          <w:sz w:val="28"/>
        </w:rPr>
        <w:t xml:space="preserve">
      b) создать систему сотрудничества между Договаривающимися государствами для обеспечения действенности таких гарантий и посредством этого предотвратить похищение, продажу детей или торговлю ими; </w:t>
      </w:r>
      <w:r>
        <w:br/>
      </w:r>
      <w:r>
        <w:rPr>
          <w:rFonts w:ascii="Times New Roman"/>
          <w:b w:val="false"/>
          <w:i w:val="false"/>
          <w:color w:val="000000"/>
          <w:sz w:val="28"/>
        </w:rPr>
        <w:t xml:space="preserve">
      c) обеспечить признание усыновлений в Договаривающихся государствах, совершенных в соответствии с Конвенцией. </w:t>
      </w:r>
    </w:p>
    <w:bookmarkStart w:name="z6" w:id="5"/>
    <w:p>
      <w:pPr>
        <w:spacing w:after="0"/>
        <w:ind w:left="0"/>
        <w:jc w:val="left"/>
      </w:pPr>
      <w:r>
        <w:rPr>
          <w:rFonts w:ascii="Times New Roman"/>
          <w:b/>
          <w:i w:val="false"/>
          <w:color w:val="000000"/>
        </w:rPr>
        <w:t xml:space="preserve"> 
  Статья 2 </w:t>
      </w:r>
    </w:p>
    <w:bookmarkEnd w:id="5"/>
    <w:p>
      <w:pPr>
        <w:spacing w:after="0"/>
        <w:ind w:left="0"/>
        <w:jc w:val="both"/>
      </w:pPr>
      <w:r>
        <w:rPr>
          <w:rFonts w:ascii="Times New Roman"/>
          <w:b w:val="false"/>
          <w:i w:val="false"/>
          <w:color w:val="000000"/>
          <w:sz w:val="28"/>
        </w:rPr>
        <w:t xml:space="preserve">      1. Конвенция применяется, когда ребенок, постоянно проживающий в одном Договаривающемся государстве ("государство происхождения"), переехал, переезжает или должен переехать в другое Договаривающееся государство ("принимающее государство") либо после его усыновления в государстве происхождения супругами или лицом, обычно проживающим в принимающем государстве, либо в целях такого усыновления в принимающем государстве или в государстве происхождения. </w:t>
      </w:r>
      <w:r>
        <w:br/>
      </w:r>
      <w:r>
        <w:rPr>
          <w:rFonts w:ascii="Times New Roman"/>
          <w:b w:val="false"/>
          <w:i w:val="false"/>
          <w:color w:val="000000"/>
          <w:sz w:val="28"/>
        </w:rPr>
        <w:t xml:space="preserve">
      2. Конвенция распространяется только на те усыновления, которые создают постоянную связь между родителями и детьми. </w:t>
      </w:r>
    </w:p>
    <w:bookmarkStart w:name="z7" w:id="6"/>
    <w:p>
      <w:pPr>
        <w:spacing w:after="0"/>
        <w:ind w:left="0"/>
        <w:jc w:val="left"/>
      </w:pPr>
      <w:r>
        <w:rPr>
          <w:rFonts w:ascii="Times New Roman"/>
          <w:b/>
          <w:i w:val="false"/>
          <w:color w:val="000000"/>
        </w:rPr>
        <w:t xml:space="preserve"> 
  Статья 3 </w:t>
      </w:r>
    </w:p>
    <w:bookmarkEnd w:id="6"/>
    <w:p>
      <w:pPr>
        <w:spacing w:after="0"/>
        <w:ind w:left="0"/>
        <w:jc w:val="both"/>
      </w:pPr>
      <w:r>
        <w:rPr>
          <w:rFonts w:ascii="Times New Roman"/>
          <w:b w:val="false"/>
          <w:i w:val="false"/>
          <w:color w:val="000000"/>
          <w:sz w:val="28"/>
        </w:rPr>
        <w:t xml:space="preserve">      Конвенция перестает применяться, если согласие, упомянутое в пункте "с" статьи 17, не было дано до исполнения ребенку восемнадцати лет. </w:t>
      </w:r>
    </w:p>
    <w:bookmarkStart w:name="z8" w:id="7"/>
    <w:p>
      <w:pPr>
        <w:spacing w:after="0"/>
        <w:ind w:left="0"/>
        <w:jc w:val="left"/>
      </w:pPr>
      <w:r>
        <w:rPr>
          <w:rFonts w:ascii="Times New Roman"/>
          <w:b/>
          <w:i w:val="false"/>
          <w:color w:val="000000"/>
        </w:rPr>
        <w:t xml:space="preserve"> 
  Глава II. ТРЕБОВАНИЯ ДЛЯ ИНОСТРАННОГО УСЫНОВЛЕНИЯ </w:t>
      </w:r>
    </w:p>
    <w:bookmarkEnd w:id="7"/>
    <w:bookmarkStart w:name="z9" w:id="8"/>
    <w:p>
      <w:pPr>
        <w:spacing w:after="0"/>
        <w:ind w:left="0"/>
        <w:jc w:val="left"/>
      </w:pPr>
      <w:r>
        <w:rPr>
          <w:rFonts w:ascii="Times New Roman"/>
          <w:b/>
          <w:i w:val="false"/>
          <w:color w:val="000000"/>
        </w:rPr>
        <w:t xml:space="preserve"> 
  Статья 4 </w:t>
      </w:r>
    </w:p>
    <w:bookmarkEnd w:id="8"/>
    <w:p>
      <w:pPr>
        <w:spacing w:after="0"/>
        <w:ind w:left="0"/>
        <w:jc w:val="both"/>
      </w:pPr>
      <w:r>
        <w:rPr>
          <w:rFonts w:ascii="Times New Roman"/>
          <w:b w:val="false"/>
          <w:i w:val="false"/>
          <w:color w:val="000000"/>
          <w:sz w:val="28"/>
        </w:rPr>
        <w:t xml:space="preserve">      Усыновление по смыслу Конвенции имеет место только в случае, если компетентные власти государства происхождения: </w:t>
      </w:r>
      <w:r>
        <w:br/>
      </w:r>
      <w:r>
        <w:rPr>
          <w:rFonts w:ascii="Times New Roman"/>
          <w:b w:val="false"/>
          <w:i w:val="false"/>
          <w:color w:val="000000"/>
          <w:sz w:val="28"/>
        </w:rPr>
        <w:t xml:space="preserve">
      a) установили, что ребенок может быть усыновлен; </w:t>
      </w:r>
      <w:r>
        <w:br/>
      </w:r>
      <w:r>
        <w:rPr>
          <w:rFonts w:ascii="Times New Roman"/>
          <w:b w:val="false"/>
          <w:i w:val="false"/>
          <w:color w:val="000000"/>
          <w:sz w:val="28"/>
        </w:rPr>
        <w:t xml:space="preserve">
      b) определили после надлежащего рассмотрения возможностей устройства ребенка в государстве происхождения, что иностранное усыновление отвечает наилучшим интересам ребенка; </w:t>
      </w:r>
      <w:r>
        <w:br/>
      </w:r>
      <w:r>
        <w:rPr>
          <w:rFonts w:ascii="Times New Roman"/>
          <w:b w:val="false"/>
          <w:i w:val="false"/>
          <w:color w:val="000000"/>
          <w:sz w:val="28"/>
        </w:rPr>
        <w:t xml:space="preserve">
      c) убедились, что </w:t>
      </w:r>
      <w:r>
        <w:br/>
      </w:r>
      <w:r>
        <w:rPr>
          <w:rFonts w:ascii="Times New Roman"/>
          <w:b w:val="false"/>
          <w:i w:val="false"/>
          <w:color w:val="000000"/>
          <w:sz w:val="28"/>
        </w:rPr>
        <w:t xml:space="preserve">
      1) лица, учреждения и власти, согласие которых необходимо для усыновления, были должным образом проконсультированы и информированы о последствиях их согласия, в частности в отношении того, приведет ли усыновление или нет к прекращению правовой связи между ребенком и семьей его происхождения, </w:t>
      </w:r>
      <w:r>
        <w:br/>
      </w:r>
      <w:r>
        <w:rPr>
          <w:rFonts w:ascii="Times New Roman"/>
          <w:b w:val="false"/>
          <w:i w:val="false"/>
          <w:color w:val="000000"/>
          <w:sz w:val="28"/>
        </w:rPr>
        <w:t xml:space="preserve">
      2) такие лица, учреждения и власти дали свое согласие добровольно, в требуемой юридической форме, выраженное или засвидетельствованное письменно, </w:t>
      </w:r>
      <w:r>
        <w:br/>
      </w:r>
      <w:r>
        <w:rPr>
          <w:rFonts w:ascii="Times New Roman"/>
          <w:b w:val="false"/>
          <w:i w:val="false"/>
          <w:color w:val="000000"/>
          <w:sz w:val="28"/>
        </w:rPr>
        <w:t xml:space="preserve">
      3) согласие не было дано за вознаграждение или компенсацию какого-либо рода и не было взято назад и </w:t>
      </w:r>
      <w:r>
        <w:br/>
      </w:r>
      <w:r>
        <w:rPr>
          <w:rFonts w:ascii="Times New Roman"/>
          <w:b w:val="false"/>
          <w:i w:val="false"/>
          <w:color w:val="000000"/>
          <w:sz w:val="28"/>
        </w:rPr>
        <w:t xml:space="preserve">
      4) где это требуется, согласие матери было дано только после рождения ребенка; </w:t>
      </w:r>
      <w:r>
        <w:br/>
      </w:r>
      <w:r>
        <w:rPr>
          <w:rFonts w:ascii="Times New Roman"/>
          <w:b w:val="false"/>
          <w:i w:val="false"/>
          <w:color w:val="000000"/>
          <w:sz w:val="28"/>
        </w:rPr>
        <w:t xml:space="preserve">
      d) убедились с учетом возраста и степени зрелости ребенка, что </w:t>
      </w:r>
      <w:r>
        <w:br/>
      </w:r>
      <w:r>
        <w:rPr>
          <w:rFonts w:ascii="Times New Roman"/>
          <w:b w:val="false"/>
          <w:i w:val="false"/>
          <w:color w:val="000000"/>
          <w:sz w:val="28"/>
        </w:rPr>
        <w:t xml:space="preserve">
      1) с ребенком советовались и его должным образом информировали о последствиях усыновления и о необходимости его согласия на усыновление, если такое согласие требуется, </w:t>
      </w:r>
      <w:r>
        <w:br/>
      </w:r>
      <w:r>
        <w:rPr>
          <w:rFonts w:ascii="Times New Roman"/>
          <w:b w:val="false"/>
          <w:i w:val="false"/>
          <w:color w:val="000000"/>
          <w:sz w:val="28"/>
        </w:rPr>
        <w:t xml:space="preserve">
      2) принимались во внимание желание и мнение ребенка, </w:t>
      </w:r>
      <w:r>
        <w:br/>
      </w:r>
      <w:r>
        <w:rPr>
          <w:rFonts w:ascii="Times New Roman"/>
          <w:b w:val="false"/>
          <w:i w:val="false"/>
          <w:color w:val="000000"/>
          <w:sz w:val="28"/>
        </w:rPr>
        <w:t xml:space="preserve">
      3) согласие ребенка на усыновление, если такое согласие требуется, было получено добровольно, в надлежащей юридической форме, выраженной или засвидетельствованной письменно, и такое согласие не было дано за вознаграждение или компенсацию какого-либо рода. </w:t>
      </w:r>
    </w:p>
    <w:bookmarkStart w:name="z10" w:id="9"/>
    <w:p>
      <w:pPr>
        <w:spacing w:after="0"/>
        <w:ind w:left="0"/>
        <w:jc w:val="left"/>
      </w:pPr>
      <w:r>
        <w:rPr>
          <w:rFonts w:ascii="Times New Roman"/>
          <w:b/>
          <w:i w:val="false"/>
          <w:color w:val="000000"/>
        </w:rPr>
        <w:t xml:space="preserve"> 
  Статья 5 </w:t>
      </w:r>
    </w:p>
    <w:bookmarkEnd w:id="9"/>
    <w:p>
      <w:pPr>
        <w:spacing w:after="0"/>
        <w:ind w:left="0"/>
        <w:jc w:val="both"/>
      </w:pPr>
      <w:r>
        <w:rPr>
          <w:rFonts w:ascii="Times New Roman"/>
          <w:b w:val="false"/>
          <w:i w:val="false"/>
          <w:color w:val="000000"/>
          <w:sz w:val="28"/>
        </w:rPr>
        <w:t xml:space="preserve">      Усыновление по смыслу Конвенции имеет место только в том случае, если компетентные власти принимающего государства: </w:t>
      </w:r>
      <w:r>
        <w:br/>
      </w:r>
      <w:r>
        <w:rPr>
          <w:rFonts w:ascii="Times New Roman"/>
          <w:b w:val="false"/>
          <w:i w:val="false"/>
          <w:color w:val="000000"/>
          <w:sz w:val="28"/>
        </w:rPr>
        <w:t xml:space="preserve">
      а) определили, что предполагаемые приемные родители имеют право на усыновление и подходят для этого; </w:t>
      </w:r>
      <w:r>
        <w:br/>
      </w:r>
      <w:r>
        <w:rPr>
          <w:rFonts w:ascii="Times New Roman"/>
          <w:b w:val="false"/>
          <w:i w:val="false"/>
          <w:color w:val="000000"/>
          <w:sz w:val="28"/>
        </w:rPr>
        <w:t xml:space="preserve">
      с) обеспечили, чтобы предполагаемые приемные родители были в необходимой мере проконсультированы; и </w:t>
      </w:r>
      <w:r>
        <w:br/>
      </w:r>
      <w:r>
        <w:rPr>
          <w:rFonts w:ascii="Times New Roman"/>
          <w:b w:val="false"/>
          <w:i w:val="false"/>
          <w:color w:val="000000"/>
          <w:sz w:val="28"/>
        </w:rPr>
        <w:t xml:space="preserve">
      с) определили, что ребенку разрешается или будет разрешено въезжать в это государство и постоянно проживать в нем. </w:t>
      </w:r>
    </w:p>
    <w:bookmarkStart w:name="z11" w:id="10"/>
    <w:p>
      <w:pPr>
        <w:spacing w:after="0"/>
        <w:ind w:left="0"/>
        <w:jc w:val="left"/>
      </w:pPr>
      <w:r>
        <w:rPr>
          <w:rFonts w:ascii="Times New Roman"/>
          <w:b/>
          <w:i w:val="false"/>
          <w:color w:val="000000"/>
        </w:rPr>
        <w:t xml:space="preserve"> 
  Глава III. ЦЕНТРАЛЬНЫЕ ОРГАНЫ И УПОЛНОМОЧЕННЫЕ </w:t>
      </w:r>
      <w:r>
        <w:br/>
      </w:r>
      <w:r>
        <w:rPr>
          <w:rFonts w:ascii="Times New Roman"/>
          <w:b/>
          <w:i w:val="false"/>
          <w:color w:val="000000"/>
        </w:rPr>
        <w:t xml:space="preserve">
ОРГАНИЗАЦИИ </w:t>
      </w:r>
    </w:p>
    <w:bookmarkEnd w:id="10"/>
    <w:bookmarkStart w:name="z12" w:id="11"/>
    <w:p>
      <w:pPr>
        <w:spacing w:after="0"/>
        <w:ind w:left="0"/>
        <w:jc w:val="left"/>
      </w:pPr>
      <w:r>
        <w:rPr>
          <w:rFonts w:ascii="Times New Roman"/>
          <w:b/>
          <w:i w:val="false"/>
          <w:color w:val="000000"/>
        </w:rPr>
        <w:t xml:space="preserve"> 
  Статья 6 </w:t>
      </w:r>
    </w:p>
    <w:bookmarkEnd w:id="11"/>
    <w:p>
      <w:pPr>
        <w:spacing w:after="0"/>
        <w:ind w:left="0"/>
        <w:jc w:val="both"/>
      </w:pPr>
      <w:r>
        <w:rPr>
          <w:rFonts w:ascii="Times New Roman"/>
          <w:b w:val="false"/>
          <w:i w:val="false"/>
          <w:color w:val="000000"/>
          <w:sz w:val="28"/>
        </w:rPr>
        <w:t xml:space="preserve">      1. Договаривающееся государство назначает центральный орган для выполнения обязанностей, которые возложены на такие органы согласно Конвенции. </w:t>
      </w:r>
      <w:r>
        <w:br/>
      </w:r>
      <w:r>
        <w:rPr>
          <w:rFonts w:ascii="Times New Roman"/>
          <w:b w:val="false"/>
          <w:i w:val="false"/>
          <w:color w:val="000000"/>
          <w:sz w:val="28"/>
        </w:rPr>
        <w:t xml:space="preserve">
      2. Федеральные государства, государства с более чем одной системой права или государства, имеющие автономные территориальные единицы, могут назначать более чем один центральный орган и уточнять территориальный или личный объем их функций. Там, где государство назначает более чем один центральный орган, оно указывает центральный орган, которому может быть адресовано любое сообщение для передачи соответствующему центральному органу в пределах этого государства. </w:t>
      </w:r>
    </w:p>
    <w:bookmarkStart w:name="z13" w:id="12"/>
    <w:p>
      <w:pPr>
        <w:spacing w:after="0"/>
        <w:ind w:left="0"/>
        <w:jc w:val="left"/>
      </w:pPr>
      <w:r>
        <w:rPr>
          <w:rFonts w:ascii="Times New Roman"/>
          <w:b/>
          <w:i w:val="false"/>
          <w:color w:val="000000"/>
        </w:rPr>
        <w:t xml:space="preserve"> 
  Статья 7 </w:t>
      </w:r>
    </w:p>
    <w:bookmarkEnd w:id="12"/>
    <w:p>
      <w:pPr>
        <w:spacing w:after="0"/>
        <w:ind w:left="0"/>
        <w:jc w:val="both"/>
      </w:pPr>
      <w:r>
        <w:rPr>
          <w:rFonts w:ascii="Times New Roman"/>
          <w:b w:val="false"/>
          <w:i w:val="false"/>
          <w:color w:val="000000"/>
          <w:sz w:val="28"/>
        </w:rPr>
        <w:t xml:space="preserve">      1. Центральные органы сотрудничают друг с другом и развивают сотрудничество между компетентными властями в своих государствах в области защиты детей и для достижения других целей Конвенции. </w:t>
      </w:r>
      <w:r>
        <w:br/>
      </w:r>
      <w:r>
        <w:rPr>
          <w:rFonts w:ascii="Times New Roman"/>
          <w:b w:val="false"/>
          <w:i w:val="false"/>
          <w:color w:val="000000"/>
          <w:sz w:val="28"/>
        </w:rPr>
        <w:t xml:space="preserve">
      2. Они непосредственно принимают все соответствующие меры, чтобы: </w:t>
      </w:r>
      <w:r>
        <w:br/>
      </w:r>
      <w:r>
        <w:rPr>
          <w:rFonts w:ascii="Times New Roman"/>
          <w:b w:val="false"/>
          <w:i w:val="false"/>
          <w:color w:val="000000"/>
          <w:sz w:val="28"/>
        </w:rPr>
        <w:t xml:space="preserve">
      а) предоставлять информацию в отношении законов своих государств, касающихся усыновления, и другую общую информацию, такую как статистика и стандартные формы; </w:t>
      </w:r>
      <w:r>
        <w:br/>
      </w:r>
      <w:r>
        <w:rPr>
          <w:rFonts w:ascii="Times New Roman"/>
          <w:b w:val="false"/>
          <w:i w:val="false"/>
          <w:color w:val="000000"/>
          <w:sz w:val="28"/>
        </w:rPr>
        <w:t xml:space="preserve">
      b) информировать друг друга о действии Конвенции и, насколько это возможно, устранять все препятствия для ее применения. </w:t>
      </w:r>
    </w:p>
    <w:bookmarkStart w:name="z14" w:id="13"/>
    <w:p>
      <w:pPr>
        <w:spacing w:after="0"/>
        <w:ind w:left="0"/>
        <w:jc w:val="left"/>
      </w:pPr>
      <w:r>
        <w:rPr>
          <w:rFonts w:ascii="Times New Roman"/>
          <w:b/>
          <w:i w:val="false"/>
          <w:color w:val="000000"/>
        </w:rPr>
        <w:t xml:space="preserve"> 
  Статья 8 </w:t>
      </w:r>
    </w:p>
    <w:bookmarkEnd w:id="13"/>
    <w:p>
      <w:pPr>
        <w:spacing w:after="0"/>
        <w:ind w:left="0"/>
        <w:jc w:val="both"/>
      </w:pPr>
      <w:r>
        <w:rPr>
          <w:rFonts w:ascii="Times New Roman"/>
          <w:b w:val="false"/>
          <w:i w:val="false"/>
          <w:color w:val="000000"/>
          <w:sz w:val="28"/>
        </w:rPr>
        <w:t xml:space="preserve">      Центральные органы принимают непосредственно сами или через государственные власти все соответствующие меры для предотвращения неоправданной финансовой или другой выгоды в связи с усыновлением предотвращения любой практики, противоречащей целям Конвенции. </w:t>
      </w:r>
    </w:p>
    <w:bookmarkStart w:name="z15" w:id="14"/>
    <w:p>
      <w:pPr>
        <w:spacing w:after="0"/>
        <w:ind w:left="0"/>
        <w:jc w:val="left"/>
      </w:pPr>
      <w:r>
        <w:rPr>
          <w:rFonts w:ascii="Times New Roman"/>
          <w:b/>
          <w:i w:val="false"/>
          <w:color w:val="000000"/>
        </w:rPr>
        <w:t xml:space="preserve"> 
  Статья 9 </w:t>
      </w:r>
    </w:p>
    <w:bookmarkEnd w:id="14"/>
    <w:p>
      <w:pPr>
        <w:spacing w:after="0"/>
        <w:ind w:left="0"/>
        <w:jc w:val="both"/>
      </w:pPr>
      <w:r>
        <w:rPr>
          <w:rFonts w:ascii="Times New Roman"/>
          <w:b w:val="false"/>
          <w:i w:val="false"/>
          <w:color w:val="000000"/>
          <w:sz w:val="28"/>
        </w:rPr>
        <w:t xml:space="preserve">      Центральные органы принимают непосредственно сами или через государственные власти или другие организации, должным образом уполномоченные в своем государстве, все соответствующие меры, в частности для того, чтобы: </w:t>
      </w:r>
      <w:r>
        <w:br/>
      </w:r>
      <w:r>
        <w:rPr>
          <w:rFonts w:ascii="Times New Roman"/>
          <w:b w:val="false"/>
          <w:i w:val="false"/>
          <w:color w:val="000000"/>
          <w:sz w:val="28"/>
        </w:rPr>
        <w:t xml:space="preserve">
      a) собирать, сохранять информацию и обмениваться таковой о положении ребенка и перспективных приемных родителях, что необходимо для совершения актов усыновления; </w:t>
      </w:r>
      <w:r>
        <w:br/>
      </w:r>
      <w:r>
        <w:rPr>
          <w:rFonts w:ascii="Times New Roman"/>
          <w:b w:val="false"/>
          <w:i w:val="false"/>
          <w:color w:val="000000"/>
          <w:sz w:val="28"/>
        </w:rPr>
        <w:t xml:space="preserve">
      b) облегчать, соблюдать и ускорять процедуру усыновления; </w:t>
      </w:r>
      <w:r>
        <w:br/>
      </w:r>
      <w:r>
        <w:rPr>
          <w:rFonts w:ascii="Times New Roman"/>
          <w:b w:val="false"/>
          <w:i w:val="false"/>
          <w:color w:val="000000"/>
          <w:sz w:val="28"/>
        </w:rPr>
        <w:t xml:space="preserve">
      c) содействовать развитию консультирования по вопросам усыновления и услуг после осуществления усыновления в своих государствах; </w:t>
      </w:r>
      <w:r>
        <w:br/>
      </w:r>
      <w:r>
        <w:rPr>
          <w:rFonts w:ascii="Times New Roman"/>
          <w:b w:val="false"/>
          <w:i w:val="false"/>
          <w:color w:val="000000"/>
          <w:sz w:val="28"/>
        </w:rPr>
        <w:t xml:space="preserve">
      d) обеспечивать друг друга общими оценочными докладами об опыте иностранного усыновления; </w:t>
      </w:r>
      <w:r>
        <w:br/>
      </w:r>
      <w:r>
        <w:rPr>
          <w:rFonts w:ascii="Times New Roman"/>
          <w:b w:val="false"/>
          <w:i w:val="false"/>
          <w:color w:val="000000"/>
          <w:sz w:val="28"/>
        </w:rPr>
        <w:t xml:space="preserve">
      e) отвечать, насколько это разрешено законом, их государств, на обоснованные просьбы со стороны других центральных или государственных властей о предоставлении информации о конкретной ситуации в сфере усыновления. </w:t>
      </w:r>
    </w:p>
    <w:bookmarkStart w:name="z16" w:id="15"/>
    <w:p>
      <w:pPr>
        <w:spacing w:after="0"/>
        <w:ind w:left="0"/>
        <w:jc w:val="left"/>
      </w:pPr>
      <w:r>
        <w:rPr>
          <w:rFonts w:ascii="Times New Roman"/>
          <w:b/>
          <w:i w:val="false"/>
          <w:color w:val="000000"/>
        </w:rPr>
        <w:t xml:space="preserve"> 
  Статья 10 </w:t>
      </w:r>
    </w:p>
    <w:bookmarkEnd w:id="15"/>
    <w:p>
      <w:pPr>
        <w:spacing w:after="0"/>
        <w:ind w:left="0"/>
        <w:jc w:val="both"/>
      </w:pPr>
      <w:r>
        <w:rPr>
          <w:rFonts w:ascii="Times New Roman"/>
          <w:b w:val="false"/>
          <w:i w:val="false"/>
          <w:color w:val="000000"/>
          <w:sz w:val="28"/>
        </w:rPr>
        <w:t xml:space="preserve">      Полномочия могут быть предоставлены только тем организациям, которые могут компетентно и надлежащим образом выполнять задачи, поставленные перед ними. </w:t>
      </w:r>
    </w:p>
    <w:bookmarkStart w:name="z17" w:id="16"/>
    <w:p>
      <w:pPr>
        <w:spacing w:after="0"/>
        <w:ind w:left="0"/>
        <w:jc w:val="left"/>
      </w:pPr>
      <w:r>
        <w:rPr>
          <w:rFonts w:ascii="Times New Roman"/>
          <w:b/>
          <w:i w:val="false"/>
          <w:color w:val="000000"/>
        </w:rPr>
        <w:t xml:space="preserve"> 
  Статья 11 </w:t>
      </w:r>
    </w:p>
    <w:bookmarkEnd w:id="16"/>
    <w:p>
      <w:pPr>
        <w:spacing w:after="0"/>
        <w:ind w:left="0"/>
        <w:jc w:val="both"/>
      </w:pPr>
      <w:r>
        <w:rPr>
          <w:rFonts w:ascii="Times New Roman"/>
          <w:b w:val="false"/>
          <w:i w:val="false"/>
          <w:color w:val="000000"/>
          <w:sz w:val="28"/>
        </w:rPr>
        <w:t xml:space="preserve">      Уполномоченная организация </w:t>
      </w:r>
      <w:r>
        <w:br/>
      </w:r>
      <w:r>
        <w:rPr>
          <w:rFonts w:ascii="Times New Roman"/>
          <w:b w:val="false"/>
          <w:i w:val="false"/>
          <w:color w:val="000000"/>
          <w:sz w:val="28"/>
        </w:rPr>
        <w:t xml:space="preserve">
      а) преследует только цели, не связанные с выгодой, согласно таким условиям и в таких пределах, которые могут быть установлены компетентными властями государства, уполномочившими ее; </w:t>
      </w:r>
      <w:r>
        <w:br/>
      </w:r>
      <w:r>
        <w:rPr>
          <w:rFonts w:ascii="Times New Roman"/>
          <w:b w:val="false"/>
          <w:i w:val="false"/>
          <w:color w:val="000000"/>
          <w:sz w:val="28"/>
        </w:rPr>
        <w:t xml:space="preserve">
      b) управляется и комплектуется персоналом, подготовленным согласно этическим стандартам, обучению и опыту для работы в области иностранного усыновления; и </w:t>
      </w:r>
      <w:r>
        <w:br/>
      </w:r>
      <w:r>
        <w:rPr>
          <w:rFonts w:ascii="Times New Roman"/>
          <w:b w:val="false"/>
          <w:i w:val="false"/>
          <w:color w:val="000000"/>
          <w:sz w:val="28"/>
        </w:rPr>
        <w:t xml:space="preserve">
      c) подлежит контролю со стороны компетентных властей этого государства в отношении своего состава, деятельности и финансового положения. </w:t>
      </w:r>
    </w:p>
    <w:bookmarkStart w:name="z18" w:id="17"/>
    <w:p>
      <w:pPr>
        <w:spacing w:after="0"/>
        <w:ind w:left="0"/>
        <w:jc w:val="left"/>
      </w:pPr>
      <w:r>
        <w:rPr>
          <w:rFonts w:ascii="Times New Roman"/>
          <w:b/>
          <w:i w:val="false"/>
          <w:color w:val="000000"/>
        </w:rPr>
        <w:t xml:space="preserve"> 
  Статья 12 </w:t>
      </w:r>
    </w:p>
    <w:bookmarkEnd w:id="17"/>
    <w:p>
      <w:pPr>
        <w:spacing w:after="0"/>
        <w:ind w:left="0"/>
        <w:jc w:val="both"/>
      </w:pPr>
      <w:r>
        <w:rPr>
          <w:rFonts w:ascii="Times New Roman"/>
          <w:b w:val="false"/>
          <w:i w:val="false"/>
          <w:color w:val="000000"/>
          <w:sz w:val="28"/>
        </w:rPr>
        <w:t xml:space="preserve">      Организация, уполномоченная в одном Договаривающемся государстве, может выполнять свои функции в другом Договаривающемся государстве, только если компетентные власти обоих государств уполномочили ее на это. </w:t>
      </w:r>
    </w:p>
    <w:bookmarkStart w:name="z19" w:id="18"/>
    <w:p>
      <w:pPr>
        <w:spacing w:after="0"/>
        <w:ind w:left="0"/>
        <w:jc w:val="left"/>
      </w:pPr>
      <w:r>
        <w:rPr>
          <w:rFonts w:ascii="Times New Roman"/>
          <w:b/>
          <w:i w:val="false"/>
          <w:color w:val="000000"/>
        </w:rPr>
        <w:t xml:space="preserve"> 
  Статья 13 </w:t>
      </w:r>
    </w:p>
    <w:bookmarkEnd w:id="18"/>
    <w:p>
      <w:pPr>
        <w:spacing w:after="0"/>
        <w:ind w:left="0"/>
        <w:jc w:val="both"/>
      </w:pPr>
      <w:r>
        <w:rPr>
          <w:rFonts w:ascii="Times New Roman"/>
          <w:b w:val="false"/>
          <w:i w:val="false"/>
          <w:color w:val="000000"/>
          <w:sz w:val="28"/>
        </w:rPr>
        <w:t xml:space="preserve">      Наименование центральных органов и, где это необходимо, объем их функций, а также названия и адреса уполномоченных организаций сообщаются каждым Договаривающимся государством Постоянному бюро Гаагской конференции по международному частному праву. </w:t>
      </w:r>
    </w:p>
    <w:bookmarkStart w:name="z20" w:id="19"/>
    <w:p>
      <w:pPr>
        <w:spacing w:after="0"/>
        <w:ind w:left="0"/>
        <w:jc w:val="left"/>
      </w:pPr>
      <w:r>
        <w:rPr>
          <w:rFonts w:ascii="Times New Roman"/>
          <w:b/>
          <w:i w:val="false"/>
          <w:color w:val="000000"/>
        </w:rPr>
        <w:t xml:space="preserve"> 
  Глава IV. ПРОЦЕДУРНЫЕ ТРЕБОВАНИЯ ПРИ ИНОСТРАННОМ </w:t>
      </w:r>
      <w:r>
        <w:br/>
      </w:r>
      <w:r>
        <w:rPr>
          <w:rFonts w:ascii="Times New Roman"/>
          <w:b/>
          <w:i w:val="false"/>
          <w:color w:val="000000"/>
        </w:rPr>
        <w:t xml:space="preserve">
УСЫНОВЛЕНИИ </w:t>
      </w:r>
    </w:p>
    <w:bookmarkEnd w:id="19"/>
    <w:bookmarkStart w:name="z21" w:id="20"/>
    <w:p>
      <w:pPr>
        <w:spacing w:after="0"/>
        <w:ind w:left="0"/>
        <w:jc w:val="left"/>
      </w:pPr>
      <w:r>
        <w:rPr>
          <w:rFonts w:ascii="Times New Roman"/>
          <w:b/>
          <w:i w:val="false"/>
          <w:color w:val="000000"/>
        </w:rPr>
        <w:t xml:space="preserve"> 
  Статья 14 </w:t>
      </w:r>
    </w:p>
    <w:bookmarkEnd w:id="20"/>
    <w:p>
      <w:pPr>
        <w:spacing w:after="0"/>
        <w:ind w:left="0"/>
        <w:jc w:val="both"/>
      </w:pPr>
      <w:r>
        <w:rPr>
          <w:rFonts w:ascii="Times New Roman"/>
          <w:b w:val="false"/>
          <w:i w:val="false"/>
          <w:color w:val="000000"/>
          <w:sz w:val="28"/>
        </w:rPr>
        <w:t xml:space="preserve">      Лица, постоянно проживающие в Договаривающемся государстве, которые желают усыновить ребенка, постоянно проживающего в другом Договаривающемся государстве, обращаются в центральный орган государства своего постоянного места жительства. </w:t>
      </w:r>
    </w:p>
    <w:bookmarkStart w:name="z22" w:id="21"/>
    <w:p>
      <w:pPr>
        <w:spacing w:after="0"/>
        <w:ind w:left="0"/>
        <w:jc w:val="left"/>
      </w:pPr>
      <w:r>
        <w:rPr>
          <w:rFonts w:ascii="Times New Roman"/>
          <w:b/>
          <w:i w:val="false"/>
          <w:color w:val="000000"/>
        </w:rPr>
        <w:t xml:space="preserve"> 
  Статья 15 </w:t>
      </w:r>
    </w:p>
    <w:bookmarkEnd w:id="21"/>
    <w:p>
      <w:pPr>
        <w:spacing w:after="0"/>
        <w:ind w:left="0"/>
        <w:jc w:val="both"/>
      </w:pPr>
      <w:r>
        <w:rPr>
          <w:rFonts w:ascii="Times New Roman"/>
          <w:b w:val="false"/>
          <w:i w:val="false"/>
          <w:color w:val="000000"/>
          <w:sz w:val="28"/>
        </w:rPr>
        <w:t xml:space="preserve">      1. Если центральный орган принимающего государства убежден в том, что заявители имеют право на усыновление и подходят для этого, он подготавливает доклад, включающий информацию об их личности, правах и пригодности осуществить усыновление, биографические данные, медицинскую карту и историю семьи, социальное окружение, причины усыновления, способность осуществить иностранное усыновление, а также характеристику детей, о которых они должны будут заботиться. </w:t>
      </w:r>
      <w:r>
        <w:br/>
      </w:r>
      <w:r>
        <w:rPr>
          <w:rFonts w:ascii="Times New Roman"/>
          <w:b w:val="false"/>
          <w:i w:val="false"/>
          <w:color w:val="000000"/>
          <w:sz w:val="28"/>
        </w:rPr>
        <w:t xml:space="preserve">
      2. Он передает доклад центральному органу государства происхождения. </w:t>
      </w:r>
    </w:p>
    <w:bookmarkStart w:name="z23" w:id="22"/>
    <w:p>
      <w:pPr>
        <w:spacing w:after="0"/>
        <w:ind w:left="0"/>
        <w:jc w:val="left"/>
      </w:pPr>
      <w:r>
        <w:rPr>
          <w:rFonts w:ascii="Times New Roman"/>
          <w:b/>
          <w:i w:val="false"/>
          <w:color w:val="000000"/>
        </w:rPr>
        <w:t xml:space="preserve"> 
  Статья 16. </w:t>
      </w:r>
    </w:p>
    <w:bookmarkEnd w:id="22"/>
    <w:p>
      <w:pPr>
        <w:spacing w:after="0"/>
        <w:ind w:left="0"/>
        <w:jc w:val="both"/>
      </w:pPr>
      <w:r>
        <w:rPr>
          <w:rFonts w:ascii="Times New Roman"/>
          <w:b w:val="false"/>
          <w:i w:val="false"/>
          <w:color w:val="000000"/>
          <w:sz w:val="28"/>
        </w:rPr>
        <w:t xml:space="preserve">      1. Если центральный орган государства происхождения убежден в том, что ребенок может быть усыновлен, то он: </w:t>
      </w:r>
      <w:r>
        <w:br/>
      </w:r>
      <w:r>
        <w:rPr>
          <w:rFonts w:ascii="Times New Roman"/>
          <w:b w:val="false"/>
          <w:i w:val="false"/>
          <w:color w:val="000000"/>
          <w:sz w:val="28"/>
        </w:rPr>
        <w:t xml:space="preserve">
      а) подготавливает доклад, включающий информацию о его личности, возможности быть усыновленным, данные биографии, о социальном окружении, историю семьи, медицинскую карту, включая таковую семьи ребенка, и любые особые требования ребенка; </w:t>
      </w:r>
      <w:r>
        <w:br/>
      </w:r>
      <w:r>
        <w:rPr>
          <w:rFonts w:ascii="Times New Roman"/>
          <w:b w:val="false"/>
          <w:i w:val="false"/>
          <w:color w:val="000000"/>
          <w:sz w:val="28"/>
        </w:rPr>
        <w:t xml:space="preserve">
      b) должным образом учитывает воспитание ребенкa и его этнические, религиозные и культурные связи и окружение; </w:t>
      </w:r>
      <w:r>
        <w:br/>
      </w:r>
      <w:r>
        <w:rPr>
          <w:rFonts w:ascii="Times New Roman"/>
          <w:b w:val="false"/>
          <w:i w:val="false"/>
          <w:color w:val="000000"/>
          <w:sz w:val="28"/>
        </w:rPr>
        <w:t xml:space="preserve">
      c) обеспечивает, чтобы согласие было получено в соответствии со статьей 4; </w:t>
      </w:r>
      <w:r>
        <w:br/>
      </w:r>
      <w:r>
        <w:rPr>
          <w:rFonts w:ascii="Times New Roman"/>
          <w:b w:val="false"/>
          <w:i w:val="false"/>
          <w:color w:val="000000"/>
          <w:sz w:val="28"/>
        </w:rPr>
        <w:t xml:space="preserve">
      d) определяет, в частности, на основе докладов, относящихся к ребенку и предполагаемым родителям, осуществляющим усыновление, отвечает ли предусмотренная передача лучшим интересам ребенка. </w:t>
      </w:r>
      <w:r>
        <w:br/>
      </w:r>
      <w:r>
        <w:rPr>
          <w:rFonts w:ascii="Times New Roman"/>
          <w:b w:val="false"/>
          <w:i w:val="false"/>
          <w:color w:val="000000"/>
          <w:sz w:val="28"/>
        </w:rPr>
        <w:t xml:space="preserve">
      2. Он передает центральному органу принимающего государства свой доклад о ребенке, доказательства того, что необходимое согласие было получено, и причины намерения перемещения, не раскрывая тайны личности матери и отца, если в государстве происхождения они не должны быть раскрыты. </w:t>
      </w:r>
    </w:p>
    <w:bookmarkStart w:name="z24" w:id="23"/>
    <w:p>
      <w:pPr>
        <w:spacing w:after="0"/>
        <w:ind w:left="0"/>
        <w:jc w:val="left"/>
      </w:pPr>
      <w:r>
        <w:rPr>
          <w:rFonts w:ascii="Times New Roman"/>
          <w:b/>
          <w:i w:val="false"/>
          <w:color w:val="000000"/>
        </w:rPr>
        <w:t xml:space="preserve"> 
  Статья 17 </w:t>
      </w:r>
    </w:p>
    <w:bookmarkEnd w:id="23"/>
    <w:p>
      <w:pPr>
        <w:spacing w:after="0"/>
        <w:ind w:left="0"/>
        <w:jc w:val="both"/>
      </w:pPr>
      <w:r>
        <w:rPr>
          <w:rFonts w:ascii="Times New Roman"/>
          <w:b w:val="false"/>
          <w:i w:val="false"/>
          <w:color w:val="000000"/>
          <w:sz w:val="28"/>
        </w:rPr>
        <w:t xml:space="preserve">      Любое решение в государстве происхождения о том, что ребенок должен быть доверен предполагаемым приемным родителям, может быть принято только в случае, если: </w:t>
      </w:r>
      <w:r>
        <w:br/>
      </w:r>
      <w:r>
        <w:rPr>
          <w:rFonts w:ascii="Times New Roman"/>
          <w:b w:val="false"/>
          <w:i w:val="false"/>
          <w:color w:val="000000"/>
          <w:sz w:val="28"/>
        </w:rPr>
        <w:t xml:space="preserve">
      а) центральный орган этого государства обеспечил согласие предполагаемых приемных родителей; </w:t>
      </w:r>
      <w:r>
        <w:br/>
      </w:r>
      <w:r>
        <w:rPr>
          <w:rFonts w:ascii="Times New Roman"/>
          <w:b w:val="false"/>
          <w:i w:val="false"/>
          <w:color w:val="000000"/>
          <w:sz w:val="28"/>
        </w:rPr>
        <w:t xml:space="preserve">
      b) центральный орган принимающего государства одобрил такое решение, где такое одобрение требуется по закону такого государства или центральным органом государства происхождения; </w:t>
      </w:r>
      <w:r>
        <w:br/>
      </w:r>
      <w:r>
        <w:rPr>
          <w:rFonts w:ascii="Times New Roman"/>
          <w:b w:val="false"/>
          <w:i w:val="false"/>
          <w:color w:val="000000"/>
          <w:sz w:val="28"/>
        </w:rPr>
        <w:t xml:space="preserve">
      c) центральные органы обоих государств согласились с тем, что усыновление может иметь место; </w:t>
      </w:r>
      <w:r>
        <w:br/>
      </w:r>
      <w:r>
        <w:rPr>
          <w:rFonts w:ascii="Times New Roman"/>
          <w:b w:val="false"/>
          <w:i w:val="false"/>
          <w:color w:val="000000"/>
          <w:sz w:val="28"/>
        </w:rPr>
        <w:t xml:space="preserve">
      d) принимающее государство определило в соответствии со статьей 5, что предполагаемые приемные родители имеют право на усыновление и подходят для этого и что ребенку разрешается или будет разрешено въезжать в принимающее государство и постоянно проживать в нем. </w:t>
      </w:r>
    </w:p>
    <w:bookmarkStart w:name="z25" w:id="24"/>
    <w:p>
      <w:pPr>
        <w:spacing w:after="0"/>
        <w:ind w:left="0"/>
        <w:jc w:val="left"/>
      </w:pPr>
      <w:r>
        <w:rPr>
          <w:rFonts w:ascii="Times New Roman"/>
          <w:b/>
          <w:i w:val="false"/>
          <w:color w:val="000000"/>
        </w:rPr>
        <w:t xml:space="preserve"> 
  Статья 18 </w:t>
      </w:r>
    </w:p>
    <w:bookmarkEnd w:id="24"/>
    <w:p>
      <w:pPr>
        <w:spacing w:after="0"/>
        <w:ind w:left="0"/>
        <w:jc w:val="both"/>
      </w:pPr>
      <w:r>
        <w:rPr>
          <w:rFonts w:ascii="Times New Roman"/>
          <w:b w:val="false"/>
          <w:i w:val="false"/>
          <w:color w:val="000000"/>
          <w:sz w:val="28"/>
        </w:rPr>
        <w:t xml:space="preserve">      Центральные органы обоих государств принимают все необходимые шаги для того, чтобы получить для ребенка разрешение покинуть государство происхождения и въехать и постоянно проживать в принимающем государстве. </w:t>
      </w:r>
    </w:p>
    <w:bookmarkStart w:name="z26" w:id="25"/>
    <w:p>
      <w:pPr>
        <w:spacing w:after="0"/>
        <w:ind w:left="0"/>
        <w:jc w:val="left"/>
      </w:pPr>
      <w:r>
        <w:rPr>
          <w:rFonts w:ascii="Times New Roman"/>
          <w:b/>
          <w:i w:val="false"/>
          <w:color w:val="000000"/>
        </w:rPr>
        <w:t xml:space="preserve"> 
  Статья 19 </w:t>
      </w:r>
    </w:p>
    <w:bookmarkEnd w:id="25"/>
    <w:p>
      <w:pPr>
        <w:spacing w:after="0"/>
        <w:ind w:left="0"/>
        <w:jc w:val="both"/>
      </w:pPr>
      <w:r>
        <w:rPr>
          <w:rFonts w:ascii="Times New Roman"/>
          <w:b w:val="false"/>
          <w:i w:val="false"/>
          <w:color w:val="000000"/>
          <w:sz w:val="28"/>
        </w:rPr>
        <w:t xml:space="preserve">      1. Передача ребенка в принимающее государство может быть осуществлена только в том случае, если требования статьи 17 были выполнены. </w:t>
      </w:r>
      <w:r>
        <w:br/>
      </w:r>
      <w:r>
        <w:rPr>
          <w:rFonts w:ascii="Times New Roman"/>
          <w:b w:val="false"/>
          <w:i w:val="false"/>
          <w:color w:val="000000"/>
          <w:sz w:val="28"/>
        </w:rPr>
        <w:t xml:space="preserve">
      2. Центральные органы обоих государств обеспечивают, чтобы такая передача осуществлялась в безопасной и надлежащей обстановке и, если это возможно, в сопровождении приемных или предполагаемых приемных родителей. </w:t>
      </w:r>
      <w:r>
        <w:br/>
      </w:r>
      <w:r>
        <w:rPr>
          <w:rFonts w:ascii="Times New Roman"/>
          <w:b w:val="false"/>
          <w:i w:val="false"/>
          <w:color w:val="000000"/>
          <w:sz w:val="28"/>
        </w:rPr>
        <w:t xml:space="preserve">
      3. Если передача ребенка не состоялась, то доклады, о которых идет речь в статьях 15 и 16, должны быть посланы назад органам, которыми они были подготовлены. </w:t>
      </w:r>
    </w:p>
    <w:bookmarkStart w:name="z27" w:id="26"/>
    <w:p>
      <w:pPr>
        <w:spacing w:after="0"/>
        <w:ind w:left="0"/>
        <w:jc w:val="left"/>
      </w:pPr>
      <w:r>
        <w:rPr>
          <w:rFonts w:ascii="Times New Roman"/>
          <w:b/>
          <w:i w:val="false"/>
          <w:color w:val="000000"/>
        </w:rPr>
        <w:t xml:space="preserve"> 
  Статья 20 </w:t>
      </w:r>
    </w:p>
    <w:bookmarkEnd w:id="26"/>
    <w:p>
      <w:pPr>
        <w:spacing w:after="0"/>
        <w:ind w:left="0"/>
        <w:jc w:val="both"/>
      </w:pPr>
      <w:r>
        <w:rPr>
          <w:rFonts w:ascii="Times New Roman"/>
          <w:b w:val="false"/>
          <w:i w:val="false"/>
          <w:color w:val="000000"/>
          <w:sz w:val="28"/>
        </w:rPr>
        <w:t xml:space="preserve">      Центральные органы информируют друг друга о процессе усыновления и принятых мерах для его завершения, а также о ходе процесса размещения, если требуется испытательный срок. </w:t>
      </w:r>
    </w:p>
    <w:bookmarkStart w:name="z28" w:id="27"/>
    <w:p>
      <w:pPr>
        <w:spacing w:after="0"/>
        <w:ind w:left="0"/>
        <w:jc w:val="left"/>
      </w:pPr>
      <w:r>
        <w:rPr>
          <w:rFonts w:ascii="Times New Roman"/>
          <w:b/>
          <w:i w:val="false"/>
          <w:color w:val="000000"/>
        </w:rPr>
        <w:t xml:space="preserve"> 
  Статья 21 </w:t>
      </w:r>
    </w:p>
    <w:bookmarkEnd w:id="27"/>
    <w:p>
      <w:pPr>
        <w:spacing w:after="0"/>
        <w:ind w:left="0"/>
        <w:jc w:val="both"/>
      </w:pPr>
      <w:r>
        <w:rPr>
          <w:rFonts w:ascii="Times New Roman"/>
          <w:b w:val="false"/>
          <w:i w:val="false"/>
          <w:color w:val="000000"/>
          <w:sz w:val="28"/>
        </w:rPr>
        <w:t xml:space="preserve">      1. Там, где усыновление имеет место после передачи ребенка принимающему государству и центральный орган этого государства выясняет, что продолжающееся нахождение ребенка у предполагаемых приемных родителей не отвечает наилучшим интересам ребенка, такой центральный орган принимает необходимые меры для защиты ребенка, в частности: </w:t>
      </w:r>
      <w:r>
        <w:br/>
      </w:r>
      <w:r>
        <w:rPr>
          <w:rFonts w:ascii="Times New Roman"/>
          <w:b w:val="false"/>
          <w:i w:val="false"/>
          <w:color w:val="000000"/>
          <w:sz w:val="28"/>
        </w:rPr>
        <w:t xml:space="preserve">
      а) забирает ребенка от предполагаемых приемных родителей и организует временную опеку над ребенком; </w:t>
      </w:r>
      <w:r>
        <w:br/>
      </w:r>
      <w:r>
        <w:rPr>
          <w:rFonts w:ascii="Times New Roman"/>
          <w:b w:val="false"/>
          <w:i w:val="false"/>
          <w:color w:val="000000"/>
          <w:sz w:val="28"/>
        </w:rPr>
        <w:t xml:space="preserve">
      b) по консультации с центральным органом государства происхождения организует без задержки новое размещение ребенка с целью его усыновления или, если это не подходит, организует альтернативную, долговременную опеку; усыновление не будет иметь места, пока центральный орган государства происхождения не будет должным образом информирован относительно новых предполагаемых приемных родителях; </w:t>
      </w:r>
      <w:r>
        <w:br/>
      </w:r>
      <w:r>
        <w:rPr>
          <w:rFonts w:ascii="Times New Roman"/>
          <w:b w:val="false"/>
          <w:i w:val="false"/>
          <w:color w:val="000000"/>
          <w:sz w:val="28"/>
        </w:rPr>
        <w:t xml:space="preserve">
      c) в качестве последнего средства организует возвращение ребенка, если того требуют его интересы. </w:t>
      </w:r>
      <w:r>
        <w:br/>
      </w:r>
      <w:r>
        <w:rPr>
          <w:rFonts w:ascii="Times New Roman"/>
          <w:b w:val="false"/>
          <w:i w:val="false"/>
          <w:color w:val="000000"/>
          <w:sz w:val="28"/>
        </w:rPr>
        <w:t xml:space="preserve">
      2. В зависимости от возраста и степени зрелости ребенка с ним консультируются и, где это необходимо, получают его согласие в отношении мер, принимаемых согласно настоящей статье. </w:t>
      </w:r>
    </w:p>
    <w:bookmarkStart w:name="z29" w:id="28"/>
    <w:p>
      <w:pPr>
        <w:spacing w:after="0"/>
        <w:ind w:left="0"/>
        <w:jc w:val="left"/>
      </w:pPr>
      <w:r>
        <w:rPr>
          <w:rFonts w:ascii="Times New Roman"/>
          <w:b/>
          <w:i w:val="false"/>
          <w:color w:val="000000"/>
        </w:rPr>
        <w:t xml:space="preserve"> 
  Статья 22 </w:t>
      </w:r>
    </w:p>
    <w:bookmarkEnd w:id="28"/>
    <w:p>
      <w:pPr>
        <w:spacing w:after="0"/>
        <w:ind w:left="0"/>
        <w:jc w:val="both"/>
      </w:pPr>
      <w:r>
        <w:rPr>
          <w:rFonts w:ascii="Times New Roman"/>
          <w:b w:val="false"/>
          <w:i w:val="false"/>
          <w:color w:val="000000"/>
          <w:sz w:val="28"/>
        </w:rPr>
        <w:t xml:space="preserve">      1. Функции центрального органа, согласно этой главе, могут осуществлять государственные власти или уполномоченные организации, согласно главе III, в том объеме, который допускается по законам его государства. </w:t>
      </w:r>
      <w:r>
        <w:br/>
      </w:r>
      <w:r>
        <w:rPr>
          <w:rFonts w:ascii="Times New Roman"/>
          <w:b w:val="false"/>
          <w:i w:val="false"/>
          <w:color w:val="000000"/>
          <w:sz w:val="28"/>
        </w:rPr>
        <w:t xml:space="preserve">
      2. Любое Договаривающееся государство может заявить депозитарию Конвенции, что функции центрального органа по статьям 15-21 могут выполняться в таком государстве в объеме, разрешенном законом, и при контроле компетентных властей этого государства, также организациями или лицами, которые: </w:t>
      </w:r>
      <w:r>
        <w:br/>
      </w:r>
      <w:r>
        <w:rPr>
          <w:rFonts w:ascii="Times New Roman"/>
          <w:b w:val="false"/>
          <w:i w:val="false"/>
          <w:color w:val="000000"/>
          <w:sz w:val="28"/>
        </w:rPr>
        <w:t xml:space="preserve">
      a) отвечают требованиям честности, профессиональной компетентности, опыта и отчетности перед этим государством и </w:t>
      </w:r>
      <w:r>
        <w:br/>
      </w:r>
      <w:r>
        <w:rPr>
          <w:rFonts w:ascii="Times New Roman"/>
          <w:b w:val="false"/>
          <w:i w:val="false"/>
          <w:color w:val="000000"/>
          <w:sz w:val="28"/>
        </w:rPr>
        <w:t xml:space="preserve">
      b) наделены этическими качествами, образованием или опытом для работы в области иностранного усыновления. </w:t>
      </w:r>
      <w:r>
        <w:br/>
      </w:r>
      <w:r>
        <w:rPr>
          <w:rFonts w:ascii="Times New Roman"/>
          <w:b w:val="false"/>
          <w:i w:val="false"/>
          <w:color w:val="000000"/>
          <w:sz w:val="28"/>
        </w:rPr>
        <w:t xml:space="preserve">
      3. Договаривающееся государство, которое делает заявление, предусмотренное в пункте 2, информирует Постоянное бюро Гаагской конференции по международному частному праву о наименованиях и адресах этих организаций и лиц. </w:t>
      </w:r>
      <w:r>
        <w:br/>
      </w:r>
      <w:r>
        <w:rPr>
          <w:rFonts w:ascii="Times New Roman"/>
          <w:b w:val="false"/>
          <w:i w:val="false"/>
          <w:color w:val="000000"/>
          <w:sz w:val="28"/>
        </w:rPr>
        <w:t xml:space="preserve">
      4. Любое Договаривающееся государство может заявить депозитарию Конвенции, что усыновление детей, постоянно проживающих на его территории, может иметь место только в том случае, если функции центральных органов выполнены в соответствии с пунктом 1. </w:t>
      </w:r>
      <w:r>
        <w:br/>
      </w:r>
      <w:r>
        <w:rPr>
          <w:rFonts w:ascii="Times New Roman"/>
          <w:b w:val="false"/>
          <w:i w:val="false"/>
          <w:color w:val="000000"/>
          <w:sz w:val="28"/>
        </w:rPr>
        <w:t xml:space="preserve">
      5. Несмотря на любые заявления, сделанные согласно пункту 2, доклады, предусмотренные статьями 15 и 16, в любом случае подготавливаются под руководством центрального органа или других властей или организаций в соответствии с пунктом 1. </w:t>
      </w:r>
    </w:p>
    <w:bookmarkStart w:name="z30" w:id="29"/>
    <w:p>
      <w:pPr>
        <w:spacing w:after="0"/>
        <w:ind w:left="0"/>
        <w:jc w:val="left"/>
      </w:pPr>
      <w:r>
        <w:rPr>
          <w:rFonts w:ascii="Times New Roman"/>
          <w:b/>
          <w:i w:val="false"/>
          <w:color w:val="000000"/>
        </w:rPr>
        <w:t xml:space="preserve"> 
  Глава V. ПРИЗНАНИЕ И ПОСЛЕДСТВИЯ УСЫНОВЛЕНИЯ </w:t>
      </w:r>
    </w:p>
    <w:bookmarkEnd w:id="29"/>
    <w:bookmarkStart w:name="z31" w:id="30"/>
    <w:p>
      <w:pPr>
        <w:spacing w:after="0"/>
        <w:ind w:left="0"/>
        <w:jc w:val="left"/>
      </w:pPr>
      <w:r>
        <w:rPr>
          <w:rFonts w:ascii="Times New Roman"/>
          <w:b/>
          <w:i w:val="false"/>
          <w:color w:val="000000"/>
        </w:rPr>
        <w:t xml:space="preserve"> 
  Статья 23 </w:t>
      </w:r>
    </w:p>
    <w:bookmarkEnd w:id="30"/>
    <w:p>
      <w:pPr>
        <w:spacing w:after="0"/>
        <w:ind w:left="0"/>
        <w:jc w:val="both"/>
      </w:pPr>
      <w:r>
        <w:rPr>
          <w:rFonts w:ascii="Times New Roman"/>
          <w:b w:val="false"/>
          <w:i w:val="false"/>
          <w:color w:val="000000"/>
          <w:sz w:val="28"/>
        </w:rPr>
        <w:t xml:space="preserve">      1. Усыновление, оформленное компетентной властью государства, где производится усыновление в соответствии с Конвенцией, признается законом других Договаривающихся государств. Заверенное свидетельство уточняет, когда и кем было дано согласие по статье 17, подпункт "с". </w:t>
      </w:r>
      <w:r>
        <w:br/>
      </w:r>
      <w:r>
        <w:rPr>
          <w:rFonts w:ascii="Times New Roman"/>
          <w:b w:val="false"/>
          <w:i w:val="false"/>
          <w:color w:val="000000"/>
          <w:sz w:val="28"/>
        </w:rPr>
        <w:t xml:space="preserve">
      2. Каждое Договаривающееся государство во время подписания, ратификации, принятия, одобрения или присоединения уведомляет депозитария Конвенции о наименовании и функциях органа или властей, которые имеют право выдавать свидетельства в этом государстве. Оно также уведомляет депозитария о любых изменениях в наименовании этих органов. </w:t>
      </w:r>
    </w:p>
    <w:bookmarkStart w:name="z32" w:id="31"/>
    <w:p>
      <w:pPr>
        <w:spacing w:after="0"/>
        <w:ind w:left="0"/>
        <w:jc w:val="left"/>
      </w:pPr>
      <w:r>
        <w:rPr>
          <w:rFonts w:ascii="Times New Roman"/>
          <w:b/>
          <w:i w:val="false"/>
          <w:color w:val="000000"/>
        </w:rPr>
        <w:t xml:space="preserve"> 
  Статья 24 </w:t>
      </w:r>
    </w:p>
    <w:bookmarkEnd w:id="31"/>
    <w:p>
      <w:pPr>
        <w:spacing w:after="0"/>
        <w:ind w:left="0"/>
        <w:jc w:val="both"/>
      </w:pPr>
      <w:r>
        <w:rPr>
          <w:rFonts w:ascii="Times New Roman"/>
          <w:b w:val="false"/>
          <w:i w:val="false"/>
          <w:color w:val="000000"/>
          <w:sz w:val="28"/>
        </w:rPr>
        <w:t xml:space="preserve">      В признании усыновления может быть отказано в Договаривающемся государстве только тогда, когда усыновление явно противоречит его государственной политике, принимая во внимание наилучшие интересы ребенка. </w:t>
      </w:r>
    </w:p>
    <w:bookmarkStart w:name="z33" w:id="32"/>
    <w:p>
      <w:pPr>
        <w:spacing w:after="0"/>
        <w:ind w:left="0"/>
        <w:jc w:val="left"/>
      </w:pPr>
      <w:r>
        <w:rPr>
          <w:rFonts w:ascii="Times New Roman"/>
          <w:b/>
          <w:i w:val="false"/>
          <w:color w:val="000000"/>
        </w:rPr>
        <w:t xml:space="preserve"> 
  Статья 25 </w:t>
      </w:r>
    </w:p>
    <w:bookmarkEnd w:id="32"/>
    <w:p>
      <w:pPr>
        <w:spacing w:after="0"/>
        <w:ind w:left="0"/>
        <w:jc w:val="both"/>
      </w:pPr>
      <w:r>
        <w:rPr>
          <w:rFonts w:ascii="Times New Roman"/>
          <w:b w:val="false"/>
          <w:i w:val="false"/>
          <w:color w:val="000000"/>
          <w:sz w:val="28"/>
        </w:rPr>
        <w:t xml:space="preserve">      Любое Договаривающееся государство может заявить депозитарию Конвенции, что оно не будет связано положениями настоящей Конвенции в плане признания усыновлений, осуществленных в соответствии с соглашением, заключенным на основе статьи 39, пункт 2. </w:t>
      </w:r>
    </w:p>
    <w:bookmarkStart w:name="z34" w:id="33"/>
    <w:p>
      <w:pPr>
        <w:spacing w:after="0"/>
        <w:ind w:left="0"/>
        <w:jc w:val="left"/>
      </w:pPr>
      <w:r>
        <w:rPr>
          <w:rFonts w:ascii="Times New Roman"/>
          <w:b/>
          <w:i w:val="false"/>
          <w:color w:val="000000"/>
        </w:rPr>
        <w:t xml:space="preserve"> 
  Статья 26 </w:t>
      </w:r>
    </w:p>
    <w:bookmarkEnd w:id="33"/>
    <w:p>
      <w:pPr>
        <w:spacing w:after="0"/>
        <w:ind w:left="0"/>
        <w:jc w:val="both"/>
      </w:pPr>
      <w:r>
        <w:rPr>
          <w:rFonts w:ascii="Times New Roman"/>
          <w:b w:val="false"/>
          <w:i w:val="false"/>
          <w:color w:val="000000"/>
          <w:sz w:val="28"/>
        </w:rPr>
        <w:t xml:space="preserve">      1. Признание усыновления включает признание: </w:t>
      </w:r>
      <w:r>
        <w:br/>
      </w:r>
      <w:r>
        <w:rPr>
          <w:rFonts w:ascii="Times New Roman"/>
          <w:b w:val="false"/>
          <w:i w:val="false"/>
          <w:color w:val="000000"/>
          <w:sz w:val="28"/>
        </w:rPr>
        <w:t xml:space="preserve">
      a) правовых взаимоотношений между ребенком и его приемным родителями; </w:t>
      </w:r>
      <w:r>
        <w:br/>
      </w:r>
      <w:r>
        <w:rPr>
          <w:rFonts w:ascii="Times New Roman"/>
          <w:b w:val="false"/>
          <w:i w:val="false"/>
          <w:color w:val="000000"/>
          <w:sz w:val="28"/>
        </w:rPr>
        <w:t xml:space="preserve">
      b) ответственности приемных родителей за ребенка; </w:t>
      </w:r>
      <w:r>
        <w:br/>
      </w:r>
      <w:r>
        <w:rPr>
          <w:rFonts w:ascii="Times New Roman"/>
          <w:b w:val="false"/>
          <w:i w:val="false"/>
          <w:color w:val="000000"/>
          <w:sz w:val="28"/>
        </w:rPr>
        <w:t xml:space="preserve">
      c) прекращения ранее существовавших правоотношений между ребенком его матерью и отцом, если усыновление имеет такие последствия в Договаривающемся государстве, в котором оно имело место. </w:t>
      </w:r>
      <w:r>
        <w:br/>
      </w:r>
      <w:r>
        <w:rPr>
          <w:rFonts w:ascii="Times New Roman"/>
          <w:b w:val="false"/>
          <w:i w:val="false"/>
          <w:color w:val="000000"/>
          <w:sz w:val="28"/>
        </w:rPr>
        <w:t xml:space="preserve">
      2. В случае, если усыновление приводит к прекращению ранее существовавших правоотношений между родителями и ребенком, ребенок получает в принимающем государстве и в любом другом Договаривающемся государстве, где признается усыновление, такие же права, которые вытекают из усыновлений, имеющих данные последствия в каждом таком государстве. </w:t>
      </w:r>
      <w:r>
        <w:br/>
      </w:r>
      <w:r>
        <w:rPr>
          <w:rFonts w:ascii="Times New Roman"/>
          <w:b w:val="false"/>
          <w:i w:val="false"/>
          <w:color w:val="000000"/>
          <w:sz w:val="28"/>
        </w:rPr>
        <w:t xml:space="preserve">
      3. Предшествующие пункты не препятствуют применению любого положения, более благоприятного для ребенка, действующего в  Договаривающемся государстве, которое признает усыновление. </w:t>
      </w:r>
    </w:p>
    <w:bookmarkStart w:name="z35" w:id="34"/>
    <w:p>
      <w:pPr>
        <w:spacing w:after="0"/>
        <w:ind w:left="0"/>
        <w:jc w:val="left"/>
      </w:pPr>
      <w:r>
        <w:rPr>
          <w:rFonts w:ascii="Times New Roman"/>
          <w:b/>
          <w:i w:val="false"/>
          <w:color w:val="000000"/>
        </w:rPr>
        <w:t xml:space="preserve"> 
  Статья 27 </w:t>
      </w:r>
    </w:p>
    <w:bookmarkEnd w:id="34"/>
    <w:p>
      <w:pPr>
        <w:spacing w:after="0"/>
        <w:ind w:left="0"/>
        <w:jc w:val="both"/>
      </w:pPr>
      <w:r>
        <w:rPr>
          <w:rFonts w:ascii="Times New Roman"/>
          <w:b w:val="false"/>
          <w:i w:val="false"/>
          <w:color w:val="000000"/>
          <w:sz w:val="28"/>
        </w:rPr>
        <w:t xml:space="preserve">      1. Там, где усыновление, разрешенное в государстве происхождения, не имеет последствий, прекращающих ранее существовавшие правоотношения между родителями и ребенком, оно может в принимающем государстве, которое признает усыновление согласно Конвенции, быть превращено в усыновление, имеющее такие последствия, в случае: </w:t>
      </w:r>
      <w:r>
        <w:br/>
      </w:r>
      <w:r>
        <w:rPr>
          <w:rFonts w:ascii="Times New Roman"/>
          <w:b w:val="false"/>
          <w:i w:val="false"/>
          <w:color w:val="000000"/>
          <w:sz w:val="28"/>
        </w:rPr>
        <w:t xml:space="preserve">
      а) если закон принимающего государства допускает это; </w:t>
      </w:r>
      <w:r>
        <w:br/>
      </w:r>
      <w:r>
        <w:rPr>
          <w:rFonts w:ascii="Times New Roman"/>
          <w:b w:val="false"/>
          <w:i w:val="false"/>
          <w:color w:val="000000"/>
          <w:sz w:val="28"/>
        </w:rPr>
        <w:t xml:space="preserve">
      b) если согласие, упомянутое в статье 4, подпункты "с" и "d", получено или будет получено для целей такого усыновления. </w:t>
      </w:r>
      <w:r>
        <w:br/>
      </w:r>
      <w:r>
        <w:rPr>
          <w:rFonts w:ascii="Times New Roman"/>
          <w:b w:val="false"/>
          <w:i w:val="false"/>
          <w:color w:val="000000"/>
          <w:sz w:val="28"/>
        </w:rPr>
        <w:t xml:space="preserve">
      2. Статья 23 применяется в отношении решения об изменении последствий усыновления. </w:t>
      </w:r>
    </w:p>
    <w:bookmarkStart w:name="z36" w:id="35"/>
    <w:p>
      <w:pPr>
        <w:spacing w:after="0"/>
        <w:ind w:left="0"/>
        <w:jc w:val="left"/>
      </w:pPr>
      <w:r>
        <w:rPr>
          <w:rFonts w:ascii="Times New Roman"/>
          <w:b/>
          <w:i w:val="false"/>
          <w:color w:val="000000"/>
        </w:rPr>
        <w:t xml:space="preserve"> 
  Глава VI. ОБЩИЕ ПОЛОЖЕНИЯ </w:t>
      </w:r>
    </w:p>
    <w:bookmarkEnd w:id="35"/>
    <w:bookmarkStart w:name="z37" w:id="36"/>
    <w:p>
      <w:pPr>
        <w:spacing w:after="0"/>
        <w:ind w:left="0"/>
        <w:jc w:val="left"/>
      </w:pPr>
      <w:r>
        <w:rPr>
          <w:rFonts w:ascii="Times New Roman"/>
          <w:b/>
          <w:i w:val="false"/>
          <w:color w:val="000000"/>
        </w:rPr>
        <w:t xml:space="preserve"> 
  Статья 28 </w:t>
      </w:r>
    </w:p>
    <w:bookmarkEnd w:id="36"/>
    <w:p>
      <w:pPr>
        <w:spacing w:after="0"/>
        <w:ind w:left="0"/>
        <w:jc w:val="both"/>
      </w:pPr>
      <w:r>
        <w:rPr>
          <w:rFonts w:ascii="Times New Roman"/>
          <w:b w:val="false"/>
          <w:i w:val="false"/>
          <w:color w:val="000000"/>
          <w:sz w:val="28"/>
        </w:rPr>
        <w:t xml:space="preserve">      Конвенция не затрагивает любого закона государства происхождения, который требует, чтобы усыновление ребенка, постоянно проживающего в пределах этого государства, имело место в этом государстве, или который запрещает размещение ребенка или передачу его в принимающее государство до усыновления. </w:t>
      </w:r>
    </w:p>
    <w:bookmarkStart w:name="z38" w:id="37"/>
    <w:p>
      <w:pPr>
        <w:spacing w:after="0"/>
        <w:ind w:left="0"/>
        <w:jc w:val="left"/>
      </w:pPr>
      <w:r>
        <w:rPr>
          <w:rFonts w:ascii="Times New Roman"/>
          <w:b/>
          <w:i w:val="false"/>
          <w:color w:val="000000"/>
        </w:rPr>
        <w:t xml:space="preserve"> 
  Статья 29 </w:t>
      </w:r>
    </w:p>
    <w:bookmarkEnd w:id="37"/>
    <w:p>
      <w:pPr>
        <w:spacing w:after="0"/>
        <w:ind w:left="0"/>
        <w:jc w:val="both"/>
      </w:pPr>
      <w:r>
        <w:rPr>
          <w:rFonts w:ascii="Times New Roman"/>
          <w:b w:val="false"/>
          <w:i w:val="false"/>
          <w:color w:val="000000"/>
          <w:sz w:val="28"/>
        </w:rPr>
        <w:t xml:space="preserve">      Не должно существовать контактов между предполагаемыми приемными родителями и родителями ребенка или любым другим лицом, который заботится о ребенке, пока не выполнены требования статьи 4, подпункты "а" - "с", и статьи 5, подпункт "а", если усыновление не имеет места в пределах семьи или если такой контакт соответствует условиям, установленным компетентным органом государства происхождения. </w:t>
      </w:r>
    </w:p>
    <w:bookmarkStart w:name="z39" w:id="38"/>
    <w:p>
      <w:pPr>
        <w:spacing w:after="0"/>
        <w:ind w:left="0"/>
        <w:jc w:val="left"/>
      </w:pPr>
      <w:r>
        <w:rPr>
          <w:rFonts w:ascii="Times New Roman"/>
          <w:b/>
          <w:i w:val="false"/>
          <w:color w:val="000000"/>
        </w:rPr>
        <w:t xml:space="preserve"> 
  Статья 30 </w:t>
      </w:r>
    </w:p>
    <w:bookmarkEnd w:id="38"/>
    <w:p>
      <w:pPr>
        <w:spacing w:after="0"/>
        <w:ind w:left="0"/>
        <w:jc w:val="both"/>
      </w:pPr>
      <w:r>
        <w:rPr>
          <w:rFonts w:ascii="Times New Roman"/>
          <w:b w:val="false"/>
          <w:i w:val="false"/>
          <w:color w:val="000000"/>
          <w:sz w:val="28"/>
        </w:rPr>
        <w:t xml:space="preserve">      1. Компетентные власти Договаривающегося государства обеспечивают, чтобы информация, которой они располагают относительно происхождения ребенка, в частности информация, касающаяся личности его родителей, а также медицинская карта, не раскрывались. </w:t>
      </w:r>
      <w:r>
        <w:br/>
      </w:r>
      <w:r>
        <w:rPr>
          <w:rFonts w:ascii="Times New Roman"/>
          <w:b w:val="false"/>
          <w:i w:val="false"/>
          <w:color w:val="000000"/>
          <w:sz w:val="28"/>
        </w:rPr>
        <w:t xml:space="preserve">
      2. Они обеспечивают доступ ребенка или его представителей к такой информации под соответствующим руководством, насколько это разрешено законом такого государства. </w:t>
      </w:r>
    </w:p>
    <w:bookmarkStart w:name="z40" w:id="39"/>
    <w:p>
      <w:pPr>
        <w:spacing w:after="0"/>
        <w:ind w:left="0"/>
        <w:jc w:val="left"/>
      </w:pPr>
      <w:r>
        <w:rPr>
          <w:rFonts w:ascii="Times New Roman"/>
          <w:b/>
          <w:i w:val="false"/>
          <w:color w:val="000000"/>
        </w:rPr>
        <w:t xml:space="preserve"> 
  Статья 31 </w:t>
      </w:r>
    </w:p>
    <w:bookmarkEnd w:id="39"/>
    <w:p>
      <w:pPr>
        <w:spacing w:after="0"/>
        <w:ind w:left="0"/>
        <w:jc w:val="both"/>
      </w:pPr>
      <w:r>
        <w:rPr>
          <w:rFonts w:ascii="Times New Roman"/>
          <w:b w:val="false"/>
          <w:i w:val="false"/>
          <w:color w:val="000000"/>
          <w:sz w:val="28"/>
        </w:rPr>
        <w:t xml:space="preserve">      Без ущерба для статьи 30, сведения личного характера, собранные или переданные по Конвенции, особенно сведения, указанные в статьях 15 и 16, используются только в целях, для которых они собирались или передавались. </w:t>
      </w:r>
    </w:p>
    <w:bookmarkStart w:name="z41" w:id="40"/>
    <w:p>
      <w:pPr>
        <w:spacing w:after="0"/>
        <w:ind w:left="0"/>
        <w:jc w:val="left"/>
      </w:pPr>
      <w:r>
        <w:rPr>
          <w:rFonts w:ascii="Times New Roman"/>
          <w:b/>
          <w:i w:val="false"/>
          <w:color w:val="000000"/>
        </w:rPr>
        <w:t xml:space="preserve"> 
  СТАТЬЯ 32 </w:t>
      </w:r>
    </w:p>
    <w:bookmarkEnd w:id="40"/>
    <w:p>
      <w:pPr>
        <w:spacing w:after="0"/>
        <w:ind w:left="0"/>
        <w:jc w:val="both"/>
      </w:pPr>
      <w:r>
        <w:rPr>
          <w:rFonts w:ascii="Times New Roman"/>
          <w:b w:val="false"/>
          <w:i w:val="false"/>
          <w:color w:val="000000"/>
          <w:sz w:val="28"/>
        </w:rPr>
        <w:t xml:space="preserve">      1. Никто не должен получать неоправданную финансовую или другую выгоду от деятельности, относящейся к иностранному усыновлению. </w:t>
      </w:r>
      <w:r>
        <w:br/>
      </w:r>
      <w:r>
        <w:rPr>
          <w:rFonts w:ascii="Times New Roman"/>
          <w:b w:val="false"/>
          <w:i w:val="false"/>
          <w:color w:val="000000"/>
          <w:sz w:val="28"/>
        </w:rPr>
        <w:t xml:space="preserve">
      2. Только расходы и издержки, включая разумные профессиональные гонорары лицам, вовлеченным в процесс усыновления, могут устанавливаться или выплачиваться. </w:t>
      </w:r>
      <w:r>
        <w:br/>
      </w:r>
      <w:r>
        <w:rPr>
          <w:rFonts w:ascii="Times New Roman"/>
          <w:b w:val="false"/>
          <w:i w:val="false"/>
          <w:color w:val="000000"/>
          <w:sz w:val="28"/>
        </w:rPr>
        <w:t xml:space="preserve">
      3. Руководители, администраторы и служащие органов, вовлеченных в процесс усыновления, не получают вознаграждения, которое необосновано выше, чем стоимость оказанных услуг. </w:t>
      </w:r>
    </w:p>
    <w:bookmarkStart w:name="z42" w:id="41"/>
    <w:p>
      <w:pPr>
        <w:spacing w:after="0"/>
        <w:ind w:left="0"/>
        <w:jc w:val="left"/>
      </w:pPr>
      <w:r>
        <w:rPr>
          <w:rFonts w:ascii="Times New Roman"/>
          <w:b/>
          <w:i w:val="false"/>
          <w:color w:val="000000"/>
        </w:rPr>
        <w:t xml:space="preserve"> 
  Статья 33 </w:t>
      </w:r>
    </w:p>
    <w:bookmarkEnd w:id="41"/>
    <w:p>
      <w:pPr>
        <w:spacing w:after="0"/>
        <w:ind w:left="0"/>
        <w:jc w:val="both"/>
      </w:pPr>
      <w:r>
        <w:rPr>
          <w:rFonts w:ascii="Times New Roman"/>
          <w:b w:val="false"/>
          <w:i w:val="false"/>
          <w:color w:val="000000"/>
          <w:sz w:val="28"/>
        </w:rPr>
        <w:t xml:space="preserve">      Компетентный орган, который обнаружит, что какое-либо положение Конвенции не соблюдается или существует серьезная опасность, что оно не будет соблюдаться, немедленно информирует центральный орган своего государства. Этот центральный орган является ответственным за обеспечение принятия соответствующих мер. </w:t>
      </w:r>
    </w:p>
    <w:bookmarkStart w:name="z43" w:id="42"/>
    <w:p>
      <w:pPr>
        <w:spacing w:after="0"/>
        <w:ind w:left="0"/>
        <w:jc w:val="left"/>
      </w:pPr>
      <w:r>
        <w:rPr>
          <w:rFonts w:ascii="Times New Roman"/>
          <w:b/>
          <w:i w:val="false"/>
          <w:color w:val="000000"/>
        </w:rPr>
        <w:t xml:space="preserve"> 
  Статья 34 </w:t>
      </w:r>
    </w:p>
    <w:bookmarkEnd w:id="42"/>
    <w:p>
      <w:pPr>
        <w:spacing w:after="0"/>
        <w:ind w:left="0"/>
        <w:jc w:val="both"/>
      </w:pPr>
      <w:r>
        <w:rPr>
          <w:rFonts w:ascii="Times New Roman"/>
          <w:b w:val="false"/>
          <w:i w:val="false"/>
          <w:color w:val="000000"/>
          <w:sz w:val="28"/>
        </w:rPr>
        <w:t xml:space="preserve">      Если компетентный орган государства, получающий документ, потребует, то ему должен быть представлен заверенный перевод документа, соответствующий оригиналу. Если не предусмотрено иное, расходы за такой перевод возлагаются на предполагаемых приемных родителей. </w:t>
      </w:r>
    </w:p>
    <w:bookmarkStart w:name="z44" w:id="43"/>
    <w:p>
      <w:pPr>
        <w:spacing w:after="0"/>
        <w:ind w:left="0"/>
        <w:jc w:val="left"/>
      </w:pPr>
      <w:r>
        <w:rPr>
          <w:rFonts w:ascii="Times New Roman"/>
          <w:b/>
          <w:i w:val="false"/>
          <w:color w:val="000000"/>
        </w:rPr>
        <w:t xml:space="preserve"> 
  Статья 35 </w:t>
      </w:r>
    </w:p>
    <w:bookmarkEnd w:id="43"/>
    <w:p>
      <w:pPr>
        <w:spacing w:after="0"/>
        <w:ind w:left="0"/>
        <w:jc w:val="both"/>
      </w:pPr>
      <w:r>
        <w:rPr>
          <w:rFonts w:ascii="Times New Roman"/>
          <w:b w:val="false"/>
          <w:i w:val="false"/>
          <w:color w:val="000000"/>
          <w:sz w:val="28"/>
        </w:rPr>
        <w:t xml:space="preserve">      Компетентные органы Договаривающихся государств должны проводить процесс усыновления быстро. </w:t>
      </w:r>
    </w:p>
    <w:bookmarkStart w:name="z45" w:id="44"/>
    <w:p>
      <w:pPr>
        <w:spacing w:after="0"/>
        <w:ind w:left="0"/>
        <w:jc w:val="left"/>
      </w:pPr>
      <w:r>
        <w:rPr>
          <w:rFonts w:ascii="Times New Roman"/>
          <w:b/>
          <w:i w:val="false"/>
          <w:color w:val="000000"/>
        </w:rPr>
        <w:t xml:space="preserve"> 
  Статья 36 </w:t>
      </w:r>
    </w:p>
    <w:bookmarkEnd w:id="44"/>
    <w:p>
      <w:pPr>
        <w:spacing w:after="0"/>
        <w:ind w:left="0"/>
        <w:jc w:val="both"/>
      </w:pPr>
      <w:r>
        <w:rPr>
          <w:rFonts w:ascii="Times New Roman"/>
          <w:b w:val="false"/>
          <w:i w:val="false"/>
          <w:color w:val="000000"/>
          <w:sz w:val="28"/>
        </w:rPr>
        <w:t xml:space="preserve">      В отношении государства, которое имеет две или более системы права отношении усыновления, применимого в различных территориальный единицах: </w:t>
      </w:r>
      <w:r>
        <w:br/>
      </w:r>
      <w:r>
        <w:rPr>
          <w:rFonts w:ascii="Times New Roman"/>
          <w:b w:val="false"/>
          <w:i w:val="false"/>
          <w:color w:val="000000"/>
          <w:sz w:val="28"/>
        </w:rPr>
        <w:t xml:space="preserve">
      а) любая ссылка на постоянное место жительства в этом государстве истолковывается как относящаяся к постоянному месту жительства в территориальной единице этого государства; </w:t>
      </w:r>
      <w:r>
        <w:br/>
      </w:r>
      <w:r>
        <w:rPr>
          <w:rFonts w:ascii="Times New Roman"/>
          <w:b w:val="false"/>
          <w:i w:val="false"/>
          <w:color w:val="000000"/>
          <w:sz w:val="28"/>
        </w:rPr>
        <w:t xml:space="preserve">
      b) любая ссылка на закон этого государства истолковывается как относящаяся к действующему закону соответствующей территориальной единицы; </w:t>
      </w:r>
      <w:r>
        <w:br/>
      </w:r>
      <w:r>
        <w:rPr>
          <w:rFonts w:ascii="Times New Roman"/>
          <w:b w:val="false"/>
          <w:i w:val="false"/>
          <w:color w:val="000000"/>
          <w:sz w:val="28"/>
        </w:rPr>
        <w:t xml:space="preserve">
      c) любая ссылка на компетентные власти или на государственые власти этого государства истолковывается как относящаяся к таким же властям, которые уполномочены действовать в соответствующей территориальной единице; </w:t>
      </w:r>
      <w:r>
        <w:br/>
      </w:r>
      <w:r>
        <w:rPr>
          <w:rFonts w:ascii="Times New Roman"/>
          <w:b w:val="false"/>
          <w:i w:val="false"/>
          <w:color w:val="000000"/>
          <w:sz w:val="28"/>
        </w:rPr>
        <w:t xml:space="preserve">
      d) любая ссылка на уполномоченные организации этого государства истолковывается как относящаяся к уполномоченным организациям в соответствующей территориальной единице. </w:t>
      </w:r>
    </w:p>
    <w:bookmarkStart w:name="z46" w:id="45"/>
    <w:p>
      <w:pPr>
        <w:spacing w:after="0"/>
        <w:ind w:left="0"/>
        <w:jc w:val="left"/>
      </w:pPr>
      <w:r>
        <w:rPr>
          <w:rFonts w:ascii="Times New Roman"/>
          <w:b/>
          <w:i w:val="false"/>
          <w:color w:val="000000"/>
        </w:rPr>
        <w:t xml:space="preserve"> 
  Статья 37 </w:t>
      </w:r>
    </w:p>
    <w:bookmarkEnd w:id="45"/>
    <w:p>
      <w:pPr>
        <w:spacing w:after="0"/>
        <w:ind w:left="0"/>
        <w:jc w:val="both"/>
      </w:pPr>
      <w:r>
        <w:rPr>
          <w:rFonts w:ascii="Times New Roman"/>
          <w:b w:val="false"/>
          <w:i w:val="false"/>
          <w:color w:val="000000"/>
          <w:sz w:val="28"/>
        </w:rPr>
        <w:t xml:space="preserve">      В отношении государства, которое применительно к усыновлению имеет две или более системы права, регулирующие отношения различных категорий лиц, любая ссылка на право этого государства истолковывается как относящаяся к правовой системе, указанной законом этого государства. </w:t>
      </w:r>
    </w:p>
    <w:bookmarkStart w:name="z47" w:id="46"/>
    <w:p>
      <w:pPr>
        <w:spacing w:after="0"/>
        <w:ind w:left="0"/>
        <w:jc w:val="left"/>
      </w:pPr>
      <w:r>
        <w:rPr>
          <w:rFonts w:ascii="Times New Roman"/>
          <w:b/>
          <w:i w:val="false"/>
          <w:color w:val="000000"/>
        </w:rPr>
        <w:t xml:space="preserve"> 
  Статья 38 </w:t>
      </w:r>
    </w:p>
    <w:bookmarkEnd w:id="46"/>
    <w:p>
      <w:pPr>
        <w:spacing w:after="0"/>
        <w:ind w:left="0"/>
        <w:jc w:val="both"/>
      </w:pPr>
      <w:r>
        <w:rPr>
          <w:rFonts w:ascii="Times New Roman"/>
          <w:b w:val="false"/>
          <w:i w:val="false"/>
          <w:color w:val="000000"/>
          <w:sz w:val="28"/>
        </w:rPr>
        <w:t xml:space="preserve">      Государство, в пределах которого различные территориальные единицы имеют свои собственные правовые нормы в отношении усыновления, не обязано применять положения Конвенции, если государство с единой системой права не обязано делать этого. </w:t>
      </w:r>
    </w:p>
    <w:bookmarkStart w:name="z48" w:id="47"/>
    <w:p>
      <w:pPr>
        <w:spacing w:after="0"/>
        <w:ind w:left="0"/>
        <w:jc w:val="left"/>
      </w:pPr>
      <w:r>
        <w:rPr>
          <w:rFonts w:ascii="Times New Roman"/>
          <w:b/>
          <w:i w:val="false"/>
          <w:color w:val="000000"/>
        </w:rPr>
        <w:t xml:space="preserve"> 
  Статья 39 </w:t>
      </w:r>
    </w:p>
    <w:bookmarkEnd w:id="47"/>
    <w:p>
      <w:pPr>
        <w:spacing w:after="0"/>
        <w:ind w:left="0"/>
        <w:jc w:val="both"/>
      </w:pPr>
      <w:r>
        <w:rPr>
          <w:rFonts w:ascii="Times New Roman"/>
          <w:b w:val="false"/>
          <w:i w:val="false"/>
          <w:color w:val="000000"/>
          <w:sz w:val="28"/>
        </w:rPr>
        <w:t xml:space="preserve">      1. Конвенция не затрагивает каких-либо международных документов, участниками которых являются Договаривающиеся государства и которые содержат положения по вопросам, регулируемым Конвенцией, если заявление об обратном не сделано государствами - участниками такого документа. </w:t>
      </w:r>
      <w:r>
        <w:br/>
      </w:r>
      <w:r>
        <w:rPr>
          <w:rFonts w:ascii="Times New Roman"/>
          <w:b w:val="false"/>
          <w:i w:val="false"/>
          <w:color w:val="000000"/>
          <w:sz w:val="28"/>
        </w:rPr>
        <w:t xml:space="preserve">
      2. Любое Договаривающееся государство может заключить соглашения с одним или более другими Договаривающимися государствами с целью наилучшего применения Конвенции в их взаимных отношениях. Эти соглашения могут отступать только от положений статей 14- 16 и 18 - 21. Государства, которые заключили такое соглашение, передают его копию депозитарию Конвенции. </w:t>
      </w:r>
    </w:p>
    <w:bookmarkStart w:name="z49" w:id="48"/>
    <w:p>
      <w:pPr>
        <w:spacing w:after="0"/>
        <w:ind w:left="0"/>
        <w:jc w:val="left"/>
      </w:pPr>
      <w:r>
        <w:rPr>
          <w:rFonts w:ascii="Times New Roman"/>
          <w:b/>
          <w:i w:val="false"/>
          <w:color w:val="000000"/>
        </w:rPr>
        <w:t xml:space="preserve"> 
  Статья 40 </w:t>
      </w:r>
    </w:p>
    <w:bookmarkEnd w:id="48"/>
    <w:p>
      <w:pPr>
        <w:spacing w:after="0"/>
        <w:ind w:left="0"/>
        <w:jc w:val="both"/>
      </w:pPr>
      <w:r>
        <w:rPr>
          <w:rFonts w:ascii="Times New Roman"/>
          <w:b w:val="false"/>
          <w:i w:val="false"/>
          <w:color w:val="000000"/>
          <w:sz w:val="28"/>
        </w:rPr>
        <w:t xml:space="preserve">      Никакие оговорки к Конвенции не допускаются. </w:t>
      </w:r>
    </w:p>
    <w:bookmarkStart w:name="z50" w:id="49"/>
    <w:p>
      <w:pPr>
        <w:spacing w:after="0"/>
        <w:ind w:left="0"/>
        <w:jc w:val="left"/>
      </w:pPr>
      <w:r>
        <w:rPr>
          <w:rFonts w:ascii="Times New Roman"/>
          <w:b/>
          <w:i w:val="false"/>
          <w:color w:val="000000"/>
        </w:rPr>
        <w:t xml:space="preserve"> 
  Статья 41 </w:t>
      </w:r>
    </w:p>
    <w:bookmarkEnd w:id="49"/>
    <w:p>
      <w:pPr>
        <w:spacing w:after="0"/>
        <w:ind w:left="0"/>
        <w:jc w:val="both"/>
      </w:pPr>
      <w:r>
        <w:rPr>
          <w:rFonts w:ascii="Times New Roman"/>
          <w:b w:val="false"/>
          <w:i w:val="false"/>
          <w:color w:val="000000"/>
          <w:sz w:val="28"/>
        </w:rPr>
        <w:t xml:space="preserve">      Конвенция применяется в каждом случае, когда заявление, предусмотренное статьей 14, было получено после вступления Конвенции в силу в принимающем государстве и государстве происхождения. </w:t>
      </w:r>
    </w:p>
    <w:bookmarkStart w:name="z51" w:id="50"/>
    <w:p>
      <w:pPr>
        <w:spacing w:after="0"/>
        <w:ind w:left="0"/>
        <w:jc w:val="left"/>
      </w:pPr>
      <w:r>
        <w:rPr>
          <w:rFonts w:ascii="Times New Roman"/>
          <w:b/>
          <w:i w:val="false"/>
          <w:color w:val="000000"/>
        </w:rPr>
        <w:t xml:space="preserve"> 
  Статья 42 </w:t>
      </w:r>
    </w:p>
    <w:bookmarkEnd w:id="50"/>
    <w:p>
      <w:pPr>
        <w:spacing w:after="0"/>
        <w:ind w:left="0"/>
        <w:jc w:val="both"/>
      </w:pPr>
      <w:r>
        <w:rPr>
          <w:rFonts w:ascii="Times New Roman"/>
          <w:b w:val="false"/>
          <w:i w:val="false"/>
          <w:color w:val="000000"/>
          <w:sz w:val="28"/>
        </w:rPr>
        <w:t xml:space="preserve">      Генеральный секретарь Гаагской конференции по международному частному праву регулярно созывает Специальную комиссию для рассмотрения практического действия Конвенции. </w:t>
      </w:r>
    </w:p>
    <w:bookmarkStart w:name="z52" w:id="51"/>
    <w:p>
      <w:pPr>
        <w:spacing w:after="0"/>
        <w:ind w:left="0"/>
        <w:jc w:val="left"/>
      </w:pPr>
      <w:r>
        <w:rPr>
          <w:rFonts w:ascii="Times New Roman"/>
          <w:b/>
          <w:i w:val="false"/>
          <w:color w:val="000000"/>
        </w:rPr>
        <w:t xml:space="preserve"> 
  Глава VII. ЗАКЛЮЧИТЕЛЬНЫЕ ПОЛОЖЕНИЯ </w:t>
      </w:r>
    </w:p>
    <w:bookmarkEnd w:id="51"/>
    <w:bookmarkStart w:name="z53" w:id="52"/>
    <w:p>
      <w:pPr>
        <w:spacing w:after="0"/>
        <w:ind w:left="0"/>
        <w:jc w:val="left"/>
      </w:pPr>
      <w:r>
        <w:rPr>
          <w:rFonts w:ascii="Times New Roman"/>
          <w:b/>
          <w:i w:val="false"/>
          <w:color w:val="000000"/>
        </w:rPr>
        <w:t xml:space="preserve"> 
  Статья 43 </w:t>
      </w:r>
    </w:p>
    <w:bookmarkEnd w:id="52"/>
    <w:p>
      <w:pPr>
        <w:spacing w:after="0"/>
        <w:ind w:left="0"/>
        <w:jc w:val="both"/>
      </w:pPr>
      <w:r>
        <w:rPr>
          <w:rFonts w:ascii="Times New Roman"/>
          <w:b w:val="false"/>
          <w:i w:val="false"/>
          <w:color w:val="000000"/>
          <w:sz w:val="28"/>
        </w:rPr>
        <w:t xml:space="preserve">      1. Конвенция открыта для подписания государствами, которые являлись членами Гаагской конференции по международному частному праву во время ее семнадцатой сессии, и другими государствами, которые участвовали в этой сессии. </w:t>
      </w:r>
      <w:r>
        <w:br/>
      </w:r>
      <w:r>
        <w:rPr>
          <w:rFonts w:ascii="Times New Roman"/>
          <w:b w:val="false"/>
          <w:i w:val="false"/>
          <w:color w:val="000000"/>
          <w:sz w:val="28"/>
        </w:rPr>
        <w:t xml:space="preserve">
      2. Она должна быть ратифицирована, принята или одобрена; и документы о ратификации, принятии или одобрении должны быть сданы на хранение Министерству иностранных: дел Королевства Нидерландов, являющемуся депозитарием Конвенции. </w:t>
      </w:r>
    </w:p>
    <w:bookmarkStart w:name="z54" w:id="53"/>
    <w:p>
      <w:pPr>
        <w:spacing w:after="0"/>
        <w:ind w:left="0"/>
        <w:jc w:val="left"/>
      </w:pPr>
      <w:r>
        <w:rPr>
          <w:rFonts w:ascii="Times New Roman"/>
          <w:b/>
          <w:i w:val="false"/>
          <w:color w:val="000000"/>
        </w:rPr>
        <w:t xml:space="preserve"> 
  Статья 44 </w:t>
      </w:r>
    </w:p>
    <w:bookmarkEnd w:id="53"/>
    <w:p>
      <w:pPr>
        <w:spacing w:after="0"/>
        <w:ind w:left="0"/>
        <w:jc w:val="both"/>
      </w:pPr>
      <w:r>
        <w:rPr>
          <w:rFonts w:ascii="Times New Roman"/>
          <w:b w:val="false"/>
          <w:i w:val="false"/>
          <w:color w:val="000000"/>
          <w:sz w:val="28"/>
        </w:rPr>
        <w:t xml:space="preserve">      1. Любое другое государство может присоединиться к Конвенции после вступления в силу в соответствии со статьей 46, пункт 1. </w:t>
      </w:r>
      <w:r>
        <w:br/>
      </w:r>
      <w:r>
        <w:rPr>
          <w:rFonts w:ascii="Times New Roman"/>
          <w:b w:val="false"/>
          <w:i w:val="false"/>
          <w:color w:val="000000"/>
          <w:sz w:val="28"/>
        </w:rPr>
        <w:t xml:space="preserve">
      2. Документы о присоединении сдаются на хранение депозитарию. </w:t>
      </w:r>
      <w:r>
        <w:br/>
      </w:r>
      <w:r>
        <w:rPr>
          <w:rFonts w:ascii="Times New Roman"/>
          <w:b w:val="false"/>
          <w:i w:val="false"/>
          <w:color w:val="000000"/>
          <w:sz w:val="28"/>
        </w:rPr>
        <w:t xml:space="preserve">
      3. Такое присоединение будет действительно только в отношениях между присоединяющимся государством и теми Договаривающимися государствами, которые не выдвинули возражений против его присоединения в течении шести месяцев после получения уведомления, упомянутого в подпункте "b" статьи 48. Такое возражение может также быть выдвинуто государствами во время ратификации, принятия или одобрения Конвенции после присоединения. Депозитарий должен быть уведомлен о любом таком возражении. </w:t>
      </w:r>
    </w:p>
    <w:bookmarkStart w:name="z55" w:id="54"/>
    <w:p>
      <w:pPr>
        <w:spacing w:after="0"/>
        <w:ind w:left="0"/>
        <w:jc w:val="left"/>
      </w:pPr>
      <w:r>
        <w:rPr>
          <w:rFonts w:ascii="Times New Roman"/>
          <w:b/>
          <w:i w:val="false"/>
          <w:color w:val="000000"/>
        </w:rPr>
        <w:t xml:space="preserve"> 
  Статья 45 </w:t>
      </w:r>
    </w:p>
    <w:bookmarkEnd w:id="54"/>
    <w:p>
      <w:pPr>
        <w:spacing w:after="0"/>
        <w:ind w:left="0"/>
        <w:jc w:val="both"/>
      </w:pPr>
      <w:r>
        <w:rPr>
          <w:rFonts w:ascii="Times New Roman"/>
          <w:b w:val="false"/>
          <w:i w:val="false"/>
          <w:color w:val="000000"/>
          <w:sz w:val="28"/>
        </w:rPr>
        <w:t xml:space="preserve">      1. Если государство имеет одну или больше территориальных единиц, в которых применяются различные системы права в отношении вопросов, рассматриваемых Конвенцией, оно может во время подписания, ратификации, принятия, одобрения или присоединения заявить, что настоящая Конвенция распространяется на все ее территориальные единицы или только на одну или более из них, и может изменить настоящее заявление, представив другое заявление в любое время. </w:t>
      </w:r>
      <w:r>
        <w:br/>
      </w:r>
      <w:r>
        <w:rPr>
          <w:rFonts w:ascii="Times New Roman"/>
          <w:b w:val="false"/>
          <w:i w:val="false"/>
          <w:color w:val="000000"/>
          <w:sz w:val="28"/>
        </w:rPr>
        <w:t xml:space="preserve">
      2. Любое такое заявление должно уведомлять депозитария и точно указывать территориальные единицы, к которым применяется Конвенция. </w:t>
      </w:r>
      <w:r>
        <w:br/>
      </w:r>
      <w:r>
        <w:rPr>
          <w:rFonts w:ascii="Times New Roman"/>
          <w:b w:val="false"/>
          <w:i w:val="false"/>
          <w:color w:val="000000"/>
          <w:sz w:val="28"/>
        </w:rPr>
        <w:t xml:space="preserve">
      3. Если государство не делает заявления согласно настоящей статье, то Конвенция распространяется на все территориальные единицы такого государства. </w:t>
      </w:r>
    </w:p>
    <w:bookmarkStart w:name="z56" w:id="55"/>
    <w:p>
      <w:pPr>
        <w:spacing w:after="0"/>
        <w:ind w:left="0"/>
        <w:jc w:val="left"/>
      </w:pPr>
      <w:r>
        <w:rPr>
          <w:rFonts w:ascii="Times New Roman"/>
          <w:b/>
          <w:i w:val="false"/>
          <w:color w:val="000000"/>
        </w:rPr>
        <w:t xml:space="preserve"> 
  Статья 46 </w:t>
      </w:r>
    </w:p>
    <w:bookmarkEnd w:id="55"/>
    <w:p>
      <w:pPr>
        <w:spacing w:after="0"/>
        <w:ind w:left="0"/>
        <w:jc w:val="both"/>
      </w:pPr>
      <w:r>
        <w:rPr>
          <w:rFonts w:ascii="Times New Roman"/>
          <w:b w:val="false"/>
          <w:i w:val="false"/>
          <w:color w:val="000000"/>
          <w:sz w:val="28"/>
        </w:rPr>
        <w:t xml:space="preserve">      1. Конвенция вступает в силу в первый день месяца, следующего за истечением трех месяцев после сдачи на хранение третьего документа о ратификации, принятии или одобрении, указанного в статье 43. </w:t>
      </w:r>
      <w:r>
        <w:br/>
      </w:r>
      <w:r>
        <w:rPr>
          <w:rFonts w:ascii="Times New Roman"/>
          <w:b w:val="false"/>
          <w:i w:val="false"/>
          <w:color w:val="000000"/>
          <w:sz w:val="28"/>
        </w:rPr>
        <w:t xml:space="preserve">
      2. В последующем Конвенция вступает в силу: </w:t>
      </w:r>
      <w:r>
        <w:br/>
      </w:r>
      <w:r>
        <w:rPr>
          <w:rFonts w:ascii="Times New Roman"/>
          <w:b w:val="false"/>
          <w:i w:val="false"/>
          <w:color w:val="000000"/>
          <w:sz w:val="28"/>
        </w:rPr>
        <w:t xml:space="preserve">
      а) для каждого государства, ратифицирующего, принимающего или одобряющего ее или присоединяющегося к ней, в первый день месяца, следующего за истечением трех месяцев после сдачи на хранение его документа о ратификации, принятии, одобрении или присоединении; </w:t>
      </w:r>
      <w:r>
        <w:br/>
      </w:r>
      <w:r>
        <w:rPr>
          <w:rFonts w:ascii="Times New Roman"/>
          <w:b w:val="false"/>
          <w:i w:val="false"/>
          <w:color w:val="000000"/>
          <w:sz w:val="28"/>
        </w:rPr>
        <w:t xml:space="preserve">
      b) для территориальной единицы, на которые Конвенция распространяется в соответствии со статьей 45, в первый день месяца, следующего за истечением трех месяцев после уведомления, указанного в этой статье. </w:t>
      </w:r>
    </w:p>
    <w:bookmarkStart w:name="z57" w:id="56"/>
    <w:p>
      <w:pPr>
        <w:spacing w:after="0"/>
        <w:ind w:left="0"/>
        <w:jc w:val="left"/>
      </w:pPr>
      <w:r>
        <w:rPr>
          <w:rFonts w:ascii="Times New Roman"/>
          <w:b/>
          <w:i w:val="false"/>
          <w:color w:val="000000"/>
        </w:rPr>
        <w:t xml:space="preserve"> 
  Статья 47 </w:t>
      </w:r>
    </w:p>
    <w:bookmarkEnd w:id="56"/>
    <w:p>
      <w:pPr>
        <w:spacing w:after="0"/>
        <w:ind w:left="0"/>
        <w:jc w:val="both"/>
      </w:pPr>
      <w:r>
        <w:rPr>
          <w:rFonts w:ascii="Times New Roman"/>
          <w:b w:val="false"/>
          <w:i w:val="false"/>
          <w:color w:val="000000"/>
          <w:sz w:val="28"/>
        </w:rPr>
        <w:t xml:space="preserve">      1. Любое государство - участник Конвенции может денонсировать ее путем уведомления в письменной форме, адресованного депозитарию. </w:t>
      </w:r>
      <w:r>
        <w:br/>
      </w:r>
      <w:r>
        <w:rPr>
          <w:rFonts w:ascii="Times New Roman"/>
          <w:b w:val="false"/>
          <w:i w:val="false"/>
          <w:color w:val="000000"/>
          <w:sz w:val="28"/>
        </w:rPr>
        <w:t xml:space="preserve">
      2. Денонсация вступает в силу в первый день месяца, следующего за истечением двенадцати месяцев после получения уведомления депозитарием. Когда в уведомлении указывается более длительный период для вступления денонсации в силу, денонсация вступает в силу после истечения такого более длительного периода после получения уведомления депозитарием. </w:t>
      </w:r>
    </w:p>
    <w:bookmarkStart w:name="z58" w:id="57"/>
    <w:p>
      <w:pPr>
        <w:spacing w:after="0"/>
        <w:ind w:left="0"/>
        <w:jc w:val="left"/>
      </w:pPr>
      <w:r>
        <w:rPr>
          <w:rFonts w:ascii="Times New Roman"/>
          <w:b/>
          <w:i w:val="false"/>
          <w:color w:val="000000"/>
        </w:rPr>
        <w:t xml:space="preserve"> 
  Статья 48 </w:t>
      </w:r>
    </w:p>
    <w:bookmarkEnd w:id="57"/>
    <w:p>
      <w:pPr>
        <w:spacing w:after="0"/>
        <w:ind w:left="0"/>
        <w:jc w:val="both"/>
      </w:pPr>
      <w:r>
        <w:rPr>
          <w:rFonts w:ascii="Times New Roman"/>
          <w:b w:val="false"/>
          <w:i w:val="false"/>
          <w:color w:val="000000"/>
          <w:sz w:val="28"/>
        </w:rPr>
        <w:t xml:space="preserve">      Депозитарий уведомляет государства - члены Гаагской конференции по международному частному праву, другие государства, которые участвовали в семнадцатой сессии, и государства, которые присоединились в соответствии со статьей 44, о следующем: </w:t>
      </w:r>
      <w:r>
        <w:br/>
      </w:r>
      <w:r>
        <w:rPr>
          <w:rFonts w:ascii="Times New Roman"/>
          <w:b w:val="false"/>
          <w:i w:val="false"/>
          <w:color w:val="000000"/>
          <w:sz w:val="28"/>
        </w:rPr>
        <w:t xml:space="preserve">
      а) о подписании, ратификациях, принятии и одобрении, упомянутых в статье 43; </w:t>
      </w:r>
      <w:r>
        <w:br/>
      </w:r>
      <w:r>
        <w:rPr>
          <w:rFonts w:ascii="Times New Roman"/>
          <w:b w:val="false"/>
          <w:i w:val="false"/>
          <w:color w:val="000000"/>
          <w:sz w:val="28"/>
        </w:rPr>
        <w:t xml:space="preserve">
      b) о присоединениях и возражениях в связи с присоединением, упомянутых в статье 44; </w:t>
      </w:r>
      <w:r>
        <w:br/>
      </w:r>
      <w:r>
        <w:rPr>
          <w:rFonts w:ascii="Times New Roman"/>
          <w:b w:val="false"/>
          <w:i w:val="false"/>
          <w:color w:val="000000"/>
          <w:sz w:val="28"/>
        </w:rPr>
        <w:t xml:space="preserve">
      c) о дате вступления Конвенции в силу в соответствии со статьей 46; </w:t>
      </w:r>
      <w:r>
        <w:br/>
      </w:r>
      <w:r>
        <w:rPr>
          <w:rFonts w:ascii="Times New Roman"/>
          <w:b w:val="false"/>
          <w:i w:val="false"/>
          <w:color w:val="000000"/>
          <w:sz w:val="28"/>
        </w:rPr>
        <w:t xml:space="preserve">
      d) о заявлениях и назначениях, упомянутых в статьях 22,23,25 и 45; </w:t>
      </w:r>
      <w:r>
        <w:br/>
      </w:r>
      <w:r>
        <w:rPr>
          <w:rFonts w:ascii="Times New Roman"/>
          <w:b w:val="false"/>
          <w:i w:val="false"/>
          <w:color w:val="000000"/>
          <w:sz w:val="28"/>
        </w:rPr>
        <w:t xml:space="preserve">
      e) о соглашениях, упомянутых в статье 39; </w:t>
      </w:r>
      <w:r>
        <w:br/>
      </w:r>
      <w:r>
        <w:rPr>
          <w:rFonts w:ascii="Times New Roman"/>
          <w:b w:val="false"/>
          <w:i w:val="false"/>
          <w:color w:val="000000"/>
          <w:sz w:val="28"/>
        </w:rPr>
        <w:t xml:space="preserve">
      f) о денонсациях, упомянутых в статье 47. </w:t>
      </w:r>
      <w:r>
        <w:br/>
      </w:r>
      <w:r>
        <w:rPr>
          <w:rFonts w:ascii="Times New Roman"/>
          <w:b w:val="false"/>
          <w:i w:val="false"/>
          <w:color w:val="000000"/>
          <w:sz w:val="28"/>
        </w:rPr>
        <w:t xml:space="preserve">
      В удостоверение чего нижеподписавшиеся, должным образом на то уполномоченные, подписали настоящую Конвенцию. Совершено в Гааге 29  мая 1993 г. на английском и французском языках, причем оба текста </w:t>
      </w:r>
      <w:r>
        <w:br/>
      </w:r>
      <w:r>
        <w:rPr>
          <w:rFonts w:ascii="Times New Roman"/>
          <w:b w:val="false"/>
          <w:i w:val="false"/>
          <w:color w:val="000000"/>
          <w:sz w:val="28"/>
        </w:rPr>
        <w:t xml:space="preserve">
являются равно аутентичными, в одном экземпляре, который будет сдан </w:t>
      </w:r>
      <w:r>
        <w:br/>
      </w:r>
      <w:r>
        <w:rPr>
          <w:rFonts w:ascii="Times New Roman"/>
          <w:b w:val="false"/>
          <w:i w:val="false"/>
          <w:color w:val="000000"/>
          <w:sz w:val="28"/>
        </w:rPr>
        <w:t xml:space="preserve">
на хранение в архив Правительству Королевства Нидерландов. Его заверенные копии будут направлены по дипломатическим каналам каждому- государству члену- Гаагской конференции по международному частному праву на дату ее семнадцатой сессии и каждому другому государству, которое участвовало в этой сессии. </w:t>
      </w:r>
    </w:p>
    <w:p>
      <w:pPr>
        <w:spacing w:after="0"/>
        <w:ind w:left="0"/>
        <w:jc w:val="both"/>
      </w:pPr>
      <w:r>
        <w:rPr>
          <w:rFonts w:ascii="Times New Roman"/>
          <w:b w:val="false"/>
          <w:i/>
          <w:color w:val="000000"/>
          <w:sz w:val="28"/>
        </w:rPr>
        <w:t xml:space="preserve">За Республику Албания </w:t>
      </w:r>
      <w:r>
        <w:br/>
      </w:r>
      <w:r>
        <w:rPr>
          <w:rFonts w:ascii="Times New Roman"/>
          <w:b w:val="false"/>
          <w:i w:val="false"/>
          <w:color w:val="000000"/>
          <w:sz w:val="28"/>
        </w:rPr>
        <w:t>
</w:t>
      </w:r>
      <w:r>
        <w:rPr>
          <w:rFonts w:ascii="Times New Roman"/>
          <w:b w:val="false"/>
          <w:i/>
          <w:color w:val="000000"/>
          <w:sz w:val="28"/>
        </w:rPr>
        <w:t xml:space="preserve">(п.) Энджил БЕГАЛЛА </w:t>
      </w:r>
      <w:r>
        <w:br/>
      </w:r>
      <w:r>
        <w:rPr>
          <w:rFonts w:ascii="Times New Roman"/>
          <w:b w:val="false"/>
          <w:i w:val="false"/>
          <w:color w:val="000000"/>
          <w:sz w:val="28"/>
        </w:rPr>
        <w:t>
</w:t>
      </w:r>
      <w:r>
        <w:rPr>
          <w:rFonts w:ascii="Times New Roman"/>
          <w:b w:val="false"/>
          <w:i/>
          <w:color w:val="000000"/>
          <w:sz w:val="28"/>
        </w:rPr>
        <w:t xml:space="preserve">12-09-00 </w:t>
      </w:r>
    </w:p>
    <w:p>
      <w:pPr>
        <w:spacing w:after="0"/>
        <w:ind w:left="0"/>
        <w:jc w:val="both"/>
      </w:pPr>
      <w:r>
        <w:rPr>
          <w:rFonts w:ascii="Times New Roman"/>
          <w:b w:val="false"/>
          <w:i/>
          <w:color w:val="000000"/>
          <w:sz w:val="28"/>
        </w:rPr>
        <w:t xml:space="preserve">За Федеративную Республику Германию </w:t>
      </w:r>
      <w:r>
        <w:br/>
      </w:r>
      <w:r>
        <w:rPr>
          <w:rFonts w:ascii="Times New Roman"/>
          <w:b w:val="false"/>
          <w:i w:val="false"/>
          <w:color w:val="000000"/>
          <w:sz w:val="28"/>
        </w:rPr>
        <w:t>
</w:t>
      </w:r>
      <w:r>
        <w:rPr>
          <w:rFonts w:ascii="Times New Roman"/>
          <w:b w:val="false"/>
          <w:i/>
          <w:color w:val="000000"/>
          <w:sz w:val="28"/>
        </w:rPr>
        <w:t xml:space="preserve">(п.) Е. ФОН ПУТТКАМЕР </w:t>
      </w:r>
      <w:r>
        <w:br/>
      </w:r>
      <w:r>
        <w:rPr>
          <w:rFonts w:ascii="Times New Roman"/>
          <w:b w:val="false"/>
          <w:i w:val="false"/>
          <w:color w:val="000000"/>
          <w:sz w:val="28"/>
        </w:rPr>
        <w:t>
</w:t>
      </w:r>
      <w:r>
        <w:rPr>
          <w:rFonts w:ascii="Times New Roman"/>
          <w:b w:val="false"/>
          <w:i/>
          <w:color w:val="000000"/>
          <w:sz w:val="28"/>
        </w:rPr>
        <w:t xml:space="preserve">7-11-97 </w:t>
      </w:r>
    </w:p>
    <w:p>
      <w:pPr>
        <w:spacing w:after="0"/>
        <w:ind w:left="0"/>
        <w:jc w:val="both"/>
      </w:pPr>
      <w:r>
        <w:rPr>
          <w:rFonts w:ascii="Times New Roman"/>
          <w:b w:val="false"/>
          <w:i/>
          <w:color w:val="000000"/>
          <w:sz w:val="28"/>
        </w:rPr>
        <w:t xml:space="preserve">За Соединенные Штаты Америки </w:t>
      </w:r>
      <w:r>
        <w:br/>
      </w:r>
      <w:r>
        <w:rPr>
          <w:rFonts w:ascii="Times New Roman"/>
          <w:b w:val="false"/>
          <w:i w:val="false"/>
          <w:color w:val="000000"/>
          <w:sz w:val="28"/>
        </w:rPr>
        <w:t>
</w:t>
      </w:r>
      <w:r>
        <w:rPr>
          <w:rFonts w:ascii="Times New Roman"/>
          <w:b w:val="false"/>
          <w:i/>
          <w:color w:val="000000"/>
          <w:sz w:val="28"/>
        </w:rPr>
        <w:t xml:space="preserve">(п.) К. ТЕРРИ ДОРНБУШ </w:t>
      </w:r>
      <w:r>
        <w:br/>
      </w:r>
      <w:r>
        <w:rPr>
          <w:rFonts w:ascii="Times New Roman"/>
          <w:b w:val="false"/>
          <w:i w:val="false"/>
          <w:color w:val="000000"/>
          <w:sz w:val="28"/>
        </w:rPr>
        <w:t>
</w:t>
      </w:r>
      <w:r>
        <w:rPr>
          <w:rFonts w:ascii="Times New Roman"/>
          <w:b w:val="false"/>
          <w:i/>
          <w:color w:val="000000"/>
          <w:sz w:val="28"/>
        </w:rPr>
        <w:t xml:space="preserve">3-31-94 </w:t>
      </w:r>
    </w:p>
    <w:p>
      <w:pPr>
        <w:spacing w:after="0"/>
        <w:ind w:left="0"/>
        <w:jc w:val="both"/>
      </w:pPr>
      <w:r>
        <w:rPr>
          <w:rFonts w:ascii="Times New Roman"/>
          <w:b w:val="false"/>
          <w:i/>
          <w:color w:val="000000"/>
          <w:sz w:val="28"/>
        </w:rPr>
        <w:t xml:space="preserve">За Республику Аргентина </w:t>
      </w:r>
    </w:p>
    <w:p>
      <w:pPr>
        <w:spacing w:after="0"/>
        <w:ind w:left="0"/>
        <w:jc w:val="both"/>
      </w:pPr>
      <w:r>
        <w:rPr>
          <w:rFonts w:ascii="Times New Roman"/>
          <w:b w:val="false"/>
          <w:i/>
          <w:color w:val="000000"/>
          <w:sz w:val="28"/>
        </w:rPr>
        <w:t xml:space="preserve">За Австралию </w:t>
      </w:r>
      <w:r>
        <w:br/>
      </w:r>
      <w:r>
        <w:rPr>
          <w:rFonts w:ascii="Times New Roman"/>
          <w:b w:val="false"/>
          <w:i w:val="false"/>
          <w:color w:val="000000"/>
          <w:sz w:val="28"/>
        </w:rPr>
        <w:t>
</w:t>
      </w:r>
      <w:r>
        <w:rPr>
          <w:rFonts w:ascii="Times New Roman"/>
          <w:b w:val="false"/>
          <w:i/>
          <w:color w:val="000000"/>
          <w:sz w:val="28"/>
        </w:rPr>
        <w:t xml:space="preserve">(п.) Е.Ф. ДЕЛОФСКИ - подлежит ратификации </w:t>
      </w:r>
      <w:r>
        <w:br/>
      </w:r>
      <w:r>
        <w:rPr>
          <w:rFonts w:ascii="Times New Roman"/>
          <w:b w:val="false"/>
          <w:i w:val="false"/>
          <w:color w:val="000000"/>
          <w:sz w:val="28"/>
        </w:rPr>
        <w:t>
</w:t>
      </w:r>
      <w:r>
        <w:rPr>
          <w:rFonts w:ascii="Times New Roman"/>
          <w:b w:val="false"/>
          <w:i/>
          <w:color w:val="000000"/>
          <w:sz w:val="28"/>
        </w:rPr>
        <w:t xml:space="preserve">25-8-98 </w:t>
      </w:r>
    </w:p>
    <w:p>
      <w:pPr>
        <w:spacing w:after="0"/>
        <w:ind w:left="0"/>
        <w:jc w:val="both"/>
      </w:pPr>
      <w:r>
        <w:rPr>
          <w:rFonts w:ascii="Times New Roman"/>
          <w:b w:val="false"/>
          <w:i/>
          <w:color w:val="000000"/>
          <w:sz w:val="28"/>
        </w:rPr>
        <w:t xml:space="preserve">За Республику Австрия </w:t>
      </w:r>
      <w:r>
        <w:br/>
      </w:r>
      <w:r>
        <w:rPr>
          <w:rFonts w:ascii="Times New Roman"/>
          <w:b w:val="false"/>
          <w:i w:val="false"/>
          <w:color w:val="000000"/>
          <w:sz w:val="28"/>
        </w:rPr>
        <w:t>
</w:t>
      </w:r>
      <w:r>
        <w:rPr>
          <w:rFonts w:ascii="Times New Roman"/>
          <w:b w:val="false"/>
          <w:i/>
          <w:color w:val="000000"/>
          <w:sz w:val="28"/>
        </w:rPr>
        <w:t xml:space="preserve">(п.) АЛЕКСАНДР КРИСТИАНИ </w:t>
      </w:r>
      <w:r>
        <w:br/>
      </w:r>
      <w:r>
        <w:rPr>
          <w:rFonts w:ascii="Times New Roman"/>
          <w:b w:val="false"/>
          <w:i w:val="false"/>
          <w:color w:val="000000"/>
          <w:sz w:val="28"/>
        </w:rPr>
        <w:t>
</w:t>
      </w:r>
      <w:r>
        <w:rPr>
          <w:rFonts w:ascii="Times New Roman"/>
          <w:b w:val="false"/>
          <w:i/>
          <w:color w:val="000000"/>
          <w:sz w:val="28"/>
        </w:rPr>
        <w:t xml:space="preserve">18-12-98 </w:t>
      </w:r>
    </w:p>
    <w:p>
      <w:pPr>
        <w:spacing w:after="0"/>
        <w:ind w:left="0"/>
        <w:jc w:val="both"/>
      </w:pPr>
      <w:r>
        <w:rPr>
          <w:rFonts w:ascii="Times New Roman"/>
          <w:b w:val="false"/>
          <w:i/>
          <w:color w:val="000000"/>
          <w:sz w:val="28"/>
        </w:rPr>
        <w:t xml:space="preserve">За Республику Беларусь </w:t>
      </w:r>
      <w:r>
        <w:br/>
      </w:r>
      <w:r>
        <w:rPr>
          <w:rFonts w:ascii="Times New Roman"/>
          <w:b w:val="false"/>
          <w:i w:val="false"/>
          <w:color w:val="000000"/>
          <w:sz w:val="28"/>
        </w:rPr>
        <w:t>
</w:t>
      </w:r>
      <w:r>
        <w:rPr>
          <w:rFonts w:ascii="Times New Roman"/>
          <w:b w:val="false"/>
          <w:i/>
          <w:color w:val="000000"/>
          <w:sz w:val="28"/>
        </w:rPr>
        <w:t xml:space="preserve">(п.) В.ЛАБУНОВ </w:t>
      </w:r>
      <w:r>
        <w:br/>
      </w:r>
      <w:r>
        <w:rPr>
          <w:rFonts w:ascii="Times New Roman"/>
          <w:b w:val="false"/>
          <w:i w:val="false"/>
          <w:color w:val="000000"/>
          <w:sz w:val="28"/>
        </w:rPr>
        <w:t>
</w:t>
      </w:r>
      <w:r>
        <w:rPr>
          <w:rFonts w:ascii="Times New Roman"/>
          <w:b w:val="false"/>
          <w:i/>
          <w:color w:val="000000"/>
          <w:sz w:val="28"/>
        </w:rPr>
        <w:t xml:space="preserve">10-12-97 </w:t>
      </w:r>
    </w:p>
    <w:p>
      <w:pPr>
        <w:spacing w:after="0"/>
        <w:ind w:left="0"/>
        <w:jc w:val="both"/>
      </w:pPr>
      <w:r>
        <w:rPr>
          <w:rFonts w:ascii="Times New Roman"/>
          <w:b w:val="false"/>
          <w:i/>
          <w:color w:val="000000"/>
          <w:sz w:val="28"/>
        </w:rPr>
        <w:t xml:space="preserve">За Королевство Бельгия </w:t>
      </w:r>
      <w:r>
        <w:br/>
      </w:r>
      <w:r>
        <w:rPr>
          <w:rFonts w:ascii="Times New Roman"/>
          <w:b w:val="false"/>
          <w:i w:val="false"/>
          <w:color w:val="000000"/>
          <w:sz w:val="28"/>
        </w:rPr>
        <w:t>
</w:t>
      </w:r>
      <w:r>
        <w:rPr>
          <w:rFonts w:ascii="Times New Roman"/>
          <w:b w:val="false"/>
          <w:i/>
          <w:color w:val="000000"/>
          <w:sz w:val="28"/>
        </w:rPr>
        <w:t xml:space="preserve">27.01.99 </w:t>
      </w:r>
      <w:r>
        <w:br/>
      </w:r>
      <w:r>
        <w:rPr>
          <w:rFonts w:ascii="Times New Roman"/>
          <w:b w:val="false"/>
          <w:i w:val="false"/>
          <w:color w:val="000000"/>
          <w:sz w:val="28"/>
        </w:rPr>
        <w:t>
</w:t>
      </w:r>
      <w:r>
        <w:rPr>
          <w:rFonts w:ascii="Times New Roman"/>
          <w:b w:val="false"/>
          <w:i/>
          <w:color w:val="000000"/>
          <w:sz w:val="28"/>
        </w:rPr>
        <w:t xml:space="preserve">(п.) ДЖОАН СВИННЕН, Посол Бельгии </w:t>
      </w:r>
      <w:r>
        <w:br/>
      </w:r>
      <w:r>
        <w:rPr>
          <w:rFonts w:ascii="Times New Roman"/>
          <w:b w:val="false"/>
          <w:i w:val="false"/>
          <w:color w:val="000000"/>
          <w:sz w:val="28"/>
        </w:rPr>
        <w:t>
</w:t>
      </w:r>
      <w:r>
        <w:rPr>
          <w:rFonts w:ascii="Times New Roman"/>
          <w:b w:val="false"/>
          <w:i/>
          <w:color w:val="000000"/>
          <w:sz w:val="28"/>
        </w:rPr>
        <w:t xml:space="preserve">Эта подпись обязывает равным образом </w:t>
      </w:r>
      <w:r>
        <w:br/>
      </w:r>
      <w:r>
        <w:rPr>
          <w:rFonts w:ascii="Times New Roman"/>
          <w:b w:val="false"/>
          <w:i w:val="false"/>
          <w:color w:val="000000"/>
          <w:sz w:val="28"/>
        </w:rPr>
        <w:t>
</w:t>
      </w:r>
      <w:r>
        <w:rPr>
          <w:rFonts w:ascii="Times New Roman"/>
          <w:b w:val="false"/>
          <w:i/>
          <w:color w:val="000000"/>
          <w:sz w:val="28"/>
        </w:rPr>
        <w:t xml:space="preserve">Французское сообщество </w:t>
      </w:r>
      <w:r>
        <w:br/>
      </w:r>
      <w:r>
        <w:rPr>
          <w:rFonts w:ascii="Times New Roman"/>
          <w:b w:val="false"/>
          <w:i w:val="false"/>
          <w:color w:val="000000"/>
          <w:sz w:val="28"/>
        </w:rPr>
        <w:t>
</w:t>
      </w:r>
      <w:r>
        <w:rPr>
          <w:rFonts w:ascii="Times New Roman"/>
          <w:b w:val="false"/>
          <w:i/>
          <w:color w:val="000000"/>
          <w:sz w:val="28"/>
        </w:rPr>
        <w:t xml:space="preserve">и Германоязычное сообщество </w:t>
      </w:r>
      <w:r>
        <w:br/>
      </w:r>
      <w:r>
        <w:rPr>
          <w:rFonts w:ascii="Times New Roman"/>
          <w:b w:val="false"/>
          <w:i w:val="false"/>
          <w:color w:val="000000"/>
          <w:sz w:val="28"/>
        </w:rPr>
        <w:t>
</w:t>
      </w:r>
      <w:r>
        <w:rPr>
          <w:rFonts w:ascii="Times New Roman"/>
          <w:b w:val="false"/>
          <w:i/>
          <w:color w:val="000000"/>
          <w:sz w:val="28"/>
        </w:rPr>
        <w:t xml:space="preserve">(п.) ДЖОЗ АЕЛВОЕТ, </w:t>
      </w:r>
      <w:r>
        <w:br/>
      </w:r>
      <w:r>
        <w:rPr>
          <w:rFonts w:ascii="Times New Roman"/>
          <w:b w:val="false"/>
          <w:i w:val="false"/>
          <w:color w:val="000000"/>
          <w:sz w:val="28"/>
        </w:rPr>
        <w:t>
</w:t>
      </w:r>
      <w:r>
        <w:rPr>
          <w:rFonts w:ascii="Times New Roman"/>
          <w:b w:val="false"/>
          <w:i/>
          <w:color w:val="000000"/>
          <w:sz w:val="28"/>
        </w:rPr>
        <w:t xml:space="preserve">Атташе Фламандского сообщества </w:t>
      </w:r>
    </w:p>
    <w:p>
      <w:pPr>
        <w:spacing w:after="0"/>
        <w:ind w:left="0"/>
        <w:jc w:val="both"/>
      </w:pPr>
      <w:r>
        <w:rPr>
          <w:rFonts w:ascii="Times New Roman"/>
          <w:b w:val="false"/>
          <w:i/>
          <w:color w:val="000000"/>
          <w:sz w:val="28"/>
        </w:rPr>
        <w:t xml:space="preserve">За Республику Бенин </w:t>
      </w:r>
    </w:p>
    <w:p>
      <w:pPr>
        <w:spacing w:after="0"/>
        <w:ind w:left="0"/>
        <w:jc w:val="both"/>
      </w:pPr>
      <w:r>
        <w:rPr>
          <w:rFonts w:ascii="Times New Roman"/>
          <w:b w:val="false"/>
          <w:i/>
          <w:color w:val="000000"/>
          <w:sz w:val="28"/>
        </w:rPr>
        <w:t xml:space="preserve">За Республику Боливия </w:t>
      </w:r>
      <w:r>
        <w:br/>
      </w:r>
      <w:r>
        <w:rPr>
          <w:rFonts w:ascii="Times New Roman"/>
          <w:b w:val="false"/>
          <w:i w:val="false"/>
          <w:color w:val="000000"/>
          <w:sz w:val="28"/>
        </w:rPr>
        <w:t>
</w:t>
      </w:r>
      <w:r>
        <w:rPr>
          <w:rFonts w:ascii="Times New Roman"/>
          <w:b w:val="false"/>
          <w:i/>
          <w:color w:val="000000"/>
          <w:sz w:val="28"/>
        </w:rPr>
        <w:t xml:space="preserve">(п.) Кармина МАНРИК ДЕ САМАРЛИНИ </w:t>
      </w:r>
      <w:r>
        <w:br/>
      </w:r>
      <w:r>
        <w:rPr>
          <w:rFonts w:ascii="Times New Roman"/>
          <w:b w:val="false"/>
          <w:i w:val="false"/>
          <w:color w:val="000000"/>
          <w:sz w:val="28"/>
        </w:rPr>
        <w:t>
</w:t>
      </w:r>
      <w:r>
        <w:rPr>
          <w:rFonts w:ascii="Times New Roman"/>
          <w:b w:val="false"/>
          <w:i/>
          <w:color w:val="000000"/>
          <w:sz w:val="28"/>
        </w:rPr>
        <w:t xml:space="preserve">10-11-2000 </w:t>
      </w:r>
    </w:p>
    <w:p>
      <w:pPr>
        <w:spacing w:after="0"/>
        <w:ind w:left="0"/>
        <w:jc w:val="both"/>
      </w:pPr>
      <w:r>
        <w:rPr>
          <w:rFonts w:ascii="Times New Roman"/>
          <w:b w:val="false"/>
          <w:i/>
          <w:color w:val="000000"/>
          <w:sz w:val="28"/>
        </w:rPr>
        <w:t xml:space="preserve">За Республику Бразилия </w:t>
      </w:r>
      <w:r>
        <w:br/>
      </w:r>
      <w:r>
        <w:rPr>
          <w:rFonts w:ascii="Times New Roman"/>
          <w:b w:val="false"/>
          <w:i w:val="false"/>
          <w:color w:val="000000"/>
          <w:sz w:val="28"/>
        </w:rPr>
        <w:t>
</w:t>
      </w:r>
      <w:r>
        <w:rPr>
          <w:rFonts w:ascii="Times New Roman"/>
          <w:b w:val="false"/>
          <w:i/>
          <w:color w:val="000000"/>
          <w:sz w:val="28"/>
        </w:rPr>
        <w:t xml:space="preserve">(п.) АЛЬФОНСО АРИНОС ДЕ МЕЛЛО-ФРАНКО </w:t>
      </w:r>
    </w:p>
    <w:p>
      <w:pPr>
        <w:spacing w:after="0"/>
        <w:ind w:left="0"/>
        <w:jc w:val="both"/>
      </w:pPr>
      <w:r>
        <w:rPr>
          <w:rFonts w:ascii="Times New Roman"/>
          <w:b w:val="false"/>
          <w:i/>
          <w:color w:val="000000"/>
          <w:sz w:val="28"/>
        </w:rPr>
        <w:t xml:space="preserve">За Республику Болгария </w:t>
      </w:r>
      <w:r>
        <w:br/>
      </w:r>
      <w:r>
        <w:rPr>
          <w:rFonts w:ascii="Times New Roman"/>
          <w:b w:val="false"/>
          <w:i w:val="false"/>
          <w:color w:val="000000"/>
          <w:sz w:val="28"/>
        </w:rPr>
        <w:t>
</w:t>
      </w:r>
      <w:r>
        <w:rPr>
          <w:rFonts w:ascii="Times New Roman"/>
          <w:b w:val="false"/>
          <w:i/>
          <w:color w:val="000000"/>
          <w:sz w:val="28"/>
        </w:rPr>
        <w:t xml:space="preserve">КАМЕН ВЕЛИЧКОВ </w:t>
      </w:r>
      <w:r>
        <w:br/>
      </w:r>
      <w:r>
        <w:rPr>
          <w:rFonts w:ascii="Times New Roman"/>
          <w:b w:val="false"/>
          <w:i w:val="false"/>
          <w:color w:val="000000"/>
          <w:sz w:val="28"/>
        </w:rPr>
        <w:t>
</w:t>
      </w:r>
      <w:r>
        <w:rPr>
          <w:rFonts w:ascii="Times New Roman"/>
          <w:b w:val="false"/>
          <w:i/>
          <w:color w:val="000000"/>
          <w:sz w:val="28"/>
        </w:rPr>
        <w:t xml:space="preserve">подлежит ратификации </w:t>
      </w:r>
      <w:r>
        <w:br/>
      </w:r>
      <w:r>
        <w:rPr>
          <w:rFonts w:ascii="Times New Roman"/>
          <w:b w:val="false"/>
          <w:i w:val="false"/>
          <w:color w:val="000000"/>
          <w:sz w:val="28"/>
        </w:rPr>
        <w:t>
</w:t>
      </w:r>
      <w:r>
        <w:rPr>
          <w:rFonts w:ascii="Times New Roman"/>
          <w:b w:val="false"/>
          <w:i/>
          <w:color w:val="000000"/>
          <w:sz w:val="28"/>
        </w:rPr>
        <w:t xml:space="preserve">27 февраля 2001 </w:t>
      </w:r>
    </w:p>
    <w:p>
      <w:pPr>
        <w:spacing w:after="0"/>
        <w:ind w:left="0"/>
        <w:jc w:val="both"/>
      </w:pPr>
      <w:r>
        <w:rPr>
          <w:rFonts w:ascii="Times New Roman"/>
          <w:b w:val="false"/>
          <w:i/>
          <w:color w:val="000000"/>
          <w:sz w:val="28"/>
        </w:rPr>
        <w:t xml:space="preserve">За Буркина Фасо. </w:t>
      </w:r>
      <w:r>
        <w:br/>
      </w:r>
      <w:r>
        <w:rPr>
          <w:rFonts w:ascii="Times New Roman"/>
          <w:b w:val="false"/>
          <w:i w:val="false"/>
          <w:color w:val="000000"/>
          <w:sz w:val="28"/>
        </w:rPr>
        <w:t>
</w:t>
      </w:r>
      <w:r>
        <w:rPr>
          <w:rFonts w:ascii="Times New Roman"/>
          <w:b w:val="false"/>
          <w:i/>
          <w:color w:val="000000"/>
          <w:sz w:val="28"/>
        </w:rPr>
        <w:t xml:space="preserve">(п.) САЛИФО РИГОБЕРТ КОНГО </w:t>
      </w:r>
      <w:r>
        <w:br/>
      </w:r>
      <w:r>
        <w:rPr>
          <w:rFonts w:ascii="Times New Roman"/>
          <w:b w:val="false"/>
          <w:i w:val="false"/>
          <w:color w:val="000000"/>
          <w:sz w:val="28"/>
        </w:rPr>
        <w:t>
</w:t>
      </w:r>
      <w:r>
        <w:rPr>
          <w:rFonts w:ascii="Times New Roman"/>
          <w:b w:val="false"/>
          <w:i/>
          <w:color w:val="000000"/>
          <w:sz w:val="28"/>
        </w:rPr>
        <w:t xml:space="preserve">19 апреля 1994 </w:t>
      </w:r>
    </w:p>
    <w:p>
      <w:pPr>
        <w:spacing w:after="0"/>
        <w:ind w:left="0"/>
        <w:jc w:val="both"/>
      </w:pPr>
      <w:r>
        <w:rPr>
          <w:rFonts w:ascii="Times New Roman"/>
          <w:b w:val="false"/>
          <w:i/>
          <w:color w:val="000000"/>
          <w:sz w:val="28"/>
        </w:rPr>
        <w:t xml:space="preserve">За Канаду </w:t>
      </w:r>
      <w:r>
        <w:br/>
      </w:r>
      <w:r>
        <w:rPr>
          <w:rFonts w:ascii="Times New Roman"/>
          <w:b w:val="false"/>
          <w:i w:val="false"/>
          <w:color w:val="000000"/>
          <w:sz w:val="28"/>
        </w:rPr>
        <w:t>
</w:t>
      </w:r>
      <w:r>
        <w:rPr>
          <w:rFonts w:ascii="Times New Roman"/>
          <w:b w:val="false"/>
          <w:i/>
          <w:color w:val="000000"/>
          <w:sz w:val="28"/>
        </w:rPr>
        <w:t xml:space="preserve">(п.) МАЙКЛ Р.БЕЛ </w:t>
      </w:r>
      <w:r>
        <w:br/>
      </w:r>
      <w:r>
        <w:rPr>
          <w:rFonts w:ascii="Times New Roman"/>
          <w:b w:val="false"/>
          <w:i w:val="false"/>
          <w:color w:val="000000"/>
          <w:sz w:val="28"/>
        </w:rPr>
        <w:t>
</w:t>
      </w:r>
      <w:r>
        <w:rPr>
          <w:rFonts w:ascii="Times New Roman"/>
          <w:b w:val="false"/>
          <w:i/>
          <w:color w:val="000000"/>
          <w:sz w:val="28"/>
        </w:rPr>
        <w:t xml:space="preserve">12 апреля 1994 </w:t>
      </w:r>
    </w:p>
    <w:p>
      <w:pPr>
        <w:spacing w:after="0"/>
        <w:ind w:left="0"/>
        <w:jc w:val="both"/>
      </w:pPr>
      <w:r>
        <w:rPr>
          <w:rFonts w:ascii="Times New Roman"/>
          <w:b w:val="false"/>
          <w:i/>
          <w:color w:val="000000"/>
          <w:sz w:val="28"/>
        </w:rPr>
        <w:t xml:space="preserve">За Республику Чили </w:t>
      </w:r>
      <w:r>
        <w:br/>
      </w:r>
      <w:r>
        <w:rPr>
          <w:rFonts w:ascii="Times New Roman"/>
          <w:b w:val="false"/>
          <w:i w:val="false"/>
          <w:color w:val="000000"/>
          <w:sz w:val="28"/>
        </w:rPr>
        <w:t>
</w:t>
      </w:r>
      <w:r>
        <w:rPr>
          <w:rFonts w:ascii="Times New Roman"/>
          <w:b w:val="false"/>
          <w:i/>
          <w:color w:val="000000"/>
          <w:sz w:val="28"/>
        </w:rPr>
        <w:t xml:space="preserve">(п.) ЛЬЮИС Г.ПАСКАЛЬ </w:t>
      </w:r>
      <w:r>
        <w:br/>
      </w:r>
      <w:r>
        <w:rPr>
          <w:rFonts w:ascii="Times New Roman"/>
          <w:b w:val="false"/>
          <w:i w:val="false"/>
          <w:color w:val="000000"/>
          <w:sz w:val="28"/>
        </w:rPr>
        <w:t>
</w:t>
      </w:r>
      <w:r>
        <w:rPr>
          <w:rFonts w:ascii="Times New Roman"/>
          <w:b w:val="false"/>
          <w:i/>
          <w:color w:val="000000"/>
          <w:sz w:val="28"/>
        </w:rPr>
        <w:t xml:space="preserve">13.7.99 </w:t>
      </w:r>
    </w:p>
    <w:p>
      <w:pPr>
        <w:spacing w:after="0"/>
        <w:ind w:left="0"/>
        <w:jc w:val="both"/>
      </w:pPr>
      <w:r>
        <w:rPr>
          <w:rFonts w:ascii="Times New Roman"/>
          <w:b w:val="false"/>
          <w:i/>
          <w:color w:val="000000"/>
          <w:sz w:val="28"/>
        </w:rPr>
        <w:t xml:space="preserve">За Китайскую Народную Республику </w:t>
      </w:r>
      <w:r>
        <w:br/>
      </w:r>
      <w:r>
        <w:rPr>
          <w:rFonts w:ascii="Times New Roman"/>
          <w:b w:val="false"/>
          <w:i w:val="false"/>
          <w:color w:val="000000"/>
          <w:sz w:val="28"/>
        </w:rPr>
        <w:t>
</w:t>
      </w:r>
      <w:r>
        <w:rPr>
          <w:rFonts w:ascii="Times New Roman"/>
          <w:b w:val="false"/>
          <w:i/>
          <w:color w:val="000000"/>
          <w:sz w:val="28"/>
        </w:rPr>
        <w:t xml:space="preserve">(п.) ХУА ЛИМИНГ </w:t>
      </w:r>
      <w:r>
        <w:br/>
      </w:r>
      <w:r>
        <w:rPr>
          <w:rFonts w:ascii="Times New Roman"/>
          <w:b w:val="false"/>
          <w:i w:val="false"/>
          <w:color w:val="000000"/>
          <w:sz w:val="28"/>
        </w:rPr>
        <w:t>
</w:t>
      </w:r>
      <w:r>
        <w:rPr>
          <w:rFonts w:ascii="Times New Roman"/>
          <w:b w:val="false"/>
          <w:i/>
          <w:color w:val="000000"/>
          <w:sz w:val="28"/>
        </w:rPr>
        <w:t xml:space="preserve">30 ноября 2000 </w:t>
      </w:r>
    </w:p>
    <w:p>
      <w:pPr>
        <w:spacing w:after="0"/>
        <w:ind w:left="0"/>
        <w:jc w:val="both"/>
      </w:pPr>
      <w:r>
        <w:rPr>
          <w:rFonts w:ascii="Times New Roman"/>
          <w:b w:val="false"/>
          <w:i/>
          <w:color w:val="000000"/>
          <w:sz w:val="28"/>
        </w:rPr>
        <w:t xml:space="preserve">За Республику Кипр </w:t>
      </w:r>
      <w:r>
        <w:br/>
      </w:r>
      <w:r>
        <w:rPr>
          <w:rFonts w:ascii="Times New Roman"/>
          <w:b w:val="false"/>
          <w:i w:val="false"/>
          <w:color w:val="000000"/>
          <w:sz w:val="28"/>
        </w:rPr>
        <w:t>
</w:t>
      </w:r>
      <w:r>
        <w:rPr>
          <w:rFonts w:ascii="Times New Roman"/>
          <w:b w:val="false"/>
          <w:i/>
          <w:color w:val="000000"/>
          <w:sz w:val="28"/>
        </w:rPr>
        <w:t xml:space="preserve">(п.) Н. АГАТ ОКЛЕУС </w:t>
      </w:r>
      <w:r>
        <w:br/>
      </w:r>
      <w:r>
        <w:rPr>
          <w:rFonts w:ascii="Times New Roman"/>
          <w:b w:val="false"/>
          <w:i w:val="false"/>
          <w:color w:val="000000"/>
          <w:sz w:val="28"/>
        </w:rPr>
        <w:t>
</w:t>
      </w:r>
      <w:r>
        <w:rPr>
          <w:rFonts w:ascii="Times New Roman"/>
          <w:b w:val="false"/>
          <w:i/>
          <w:color w:val="000000"/>
          <w:sz w:val="28"/>
        </w:rPr>
        <w:t xml:space="preserve">17 ноября 1994 </w:t>
      </w:r>
    </w:p>
    <w:p>
      <w:pPr>
        <w:spacing w:after="0"/>
        <w:ind w:left="0"/>
        <w:jc w:val="both"/>
      </w:pPr>
      <w:r>
        <w:rPr>
          <w:rFonts w:ascii="Times New Roman"/>
          <w:b w:val="false"/>
          <w:i/>
          <w:color w:val="000000"/>
          <w:sz w:val="28"/>
        </w:rPr>
        <w:t xml:space="preserve">За Республику Коломбо </w:t>
      </w:r>
      <w:r>
        <w:br/>
      </w:r>
      <w:r>
        <w:rPr>
          <w:rFonts w:ascii="Times New Roman"/>
          <w:b w:val="false"/>
          <w:i w:val="false"/>
          <w:color w:val="000000"/>
          <w:sz w:val="28"/>
        </w:rPr>
        <w:t>
</w:t>
      </w:r>
      <w:r>
        <w:rPr>
          <w:rFonts w:ascii="Times New Roman"/>
          <w:b w:val="false"/>
          <w:i/>
          <w:color w:val="000000"/>
          <w:sz w:val="28"/>
        </w:rPr>
        <w:t xml:space="preserve">(п.)А.ВИЛЛАМИЗАР </w:t>
      </w:r>
      <w:r>
        <w:br/>
      </w:r>
      <w:r>
        <w:rPr>
          <w:rFonts w:ascii="Times New Roman"/>
          <w:b w:val="false"/>
          <w:i w:val="false"/>
          <w:color w:val="000000"/>
          <w:sz w:val="28"/>
        </w:rPr>
        <w:t>
</w:t>
      </w:r>
      <w:r>
        <w:rPr>
          <w:rFonts w:ascii="Times New Roman"/>
          <w:b w:val="false"/>
          <w:i/>
          <w:color w:val="000000"/>
          <w:sz w:val="28"/>
        </w:rPr>
        <w:t xml:space="preserve">1 сентября 1993 </w:t>
      </w:r>
    </w:p>
    <w:p>
      <w:pPr>
        <w:spacing w:after="0"/>
        <w:ind w:left="0"/>
        <w:jc w:val="both"/>
      </w:pPr>
      <w:r>
        <w:rPr>
          <w:rFonts w:ascii="Times New Roman"/>
          <w:b w:val="false"/>
          <w:i/>
          <w:color w:val="000000"/>
          <w:sz w:val="28"/>
        </w:rPr>
        <w:t xml:space="preserve">За Республику Корея </w:t>
      </w:r>
    </w:p>
    <w:p>
      <w:pPr>
        <w:spacing w:after="0"/>
        <w:ind w:left="0"/>
        <w:jc w:val="both"/>
      </w:pPr>
      <w:r>
        <w:rPr>
          <w:rFonts w:ascii="Times New Roman"/>
          <w:b w:val="false"/>
          <w:i/>
          <w:color w:val="000000"/>
          <w:sz w:val="28"/>
        </w:rPr>
        <w:t xml:space="preserve">За Республику Коста Рика </w:t>
      </w:r>
      <w:r>
        <w:br/>
      </w:r>
      <w:r>
        <w:rPr>
          <w:rFonts w:ascii="Times New Roman"/>
          <w:b w:val="false"/>
          <w:i w:val="false"/>
          <w:color w:val="000000"/>
          <w:sz w:val="28"/>
        </w:rPr>
        <w:t>
</w:t>
      </w:r>
      <w:r>
        <w:rPr>
          <w:rFonts w:ascii="Times New Roman"/>
          <w:b w:val="false"/>
          <w:i/>
          <w:color w:val="000000"/>
          <w:sz w:val="28"/>
        </w:rPr>
        <w:t xml:space="preserve">(п.) АЛЬФОНСИНА С.ДЕ ЧАВАРРИА </w:t>
      </w:r>
    </w:p>
    <w:p>
      <w:pPr>
        <w:spacing w:after="0"/>
        <w:ind w:left="0"/>
        <w:jc w:val="both"/>
      </w:pPr>
      <w:r>
        <w:rPr>
          <w:rFonts w:ascii="Times New Roman"/>
          <w:b w:val="false"/>
          <w:i/>
          <w:color w:val="000000"/>
          <w:sz w:val="28"/>
        </w:rPr>
        <w:t xml:space="preserve">За Королевство Дания </w:t>
      </w:r>
      <w:r>
        <w:br/>
      </w:r>
      <w:r>
        <w:rPr>
          <w:rFonts w:ascii="Times New Roman"/>
          <w:b w:val="false"/>
          <w:i w:val="false"/>
          <w:color w:val="000000"/>
          <w:sz w:val="28"/>
        </w:rPr>
        <w:t>
</w:t>
      </w:r>
      <w:r>
        <w:rPr>
          <w:rFonts w:ascii="Times New Roman"/>
          <w:b w:val="false"/>
          <w:i/>
          <w:color w:val="000000"/>
          <w:sz w:val="28"/>
        </w:rPr>
        <w:t xml:space="preserve">(п.)ДЖАКОБРИТТЕР </w:t>
      </w:r>
      <w:r>
        <w:br/>
      </w:r>
      <w:r>
        <w:rPr>
          <w:rFonts w:ascii="Times New Roman"/>
          <w:b w:val="false"/>
          <w:i w:val="false"/>
          <w:color w:val="000000"/>
          <w:sz w:val="28"/>
        </w:rPr>
        <w:t>
</w:t>
      </w:r>
      <w:r>
        <w:rPr>
          <w:rFonts w:ascii="Times New Roman"/>
          <w:b w:val="false"/>
          <w:i/>
          <w:color w:val="000000"/>
          <w:sz w:val="28"/>
        </w:rPr>
        <w:t xml:space="preserve">2 июля 1997 </w:t>
      </w:r>
    </w:p>
    <w:p>
      <w:pPr>
        <w:spacing w:after="0"/>
        <w:ind w:left="0"/>
        <w:jc w:val="both"/>
      </w:pPr>
      <w:r>
        <w:rPr>
          <w:rFonts w:ascii="Times New Roman"/>
          <w:b w:val="false"/>
          <w:i/>
          <w:color w:val="000000"/>
          <w:sz w:val="28"/>
        </w:rPr>
        <w:t xml:space="preserve">За Арабскую Республику Египет </w:t>
      </w:r>
    </w:p>
    <w:p>
      <w:pPr>
        <w:spacing w:after="0"/>
        <w:ind w:left="0"/>
        <w:jc w:val="both"/>
      </w:pPr>
      <w:r>
        <w:rPr>
          <w:rFonts w:ascii="Times New Roman"/>
          <w:b w:val="false"/>
          <w:i/>
          <w:color w:val="000000"/>
          <w:sz w:val="28"/>
        </w:rPr>
        <w:t xml:space="preserve">За Республику Эль Сальвадор </w:t>
      </w:r>
      <w:r>
        <w:br/>
      </w:r>
      <w:r>
        <w:rPr>
          <w:rFonts w:ascii="Times New Roman"/>
          <w:b w:val="false"/>
          <w:i w:val="false"/>
          <w:color w:val="000000"/>
          <w:sz w:val="28"/>
        </w:rPr>
        <w:t>
</w:t>
      </w:r>
      <w:r>
        <w:rPr>
          <w:rFonts w:ascii="Times New Roman"/>
          <w:b w:val="false"/>
          <w:i/>
          <w:color w:val="000000"/>
          <w:sz w:val="28"/>
        </w:rPr>
        <w:t xml:space="preserve">(п.) ДЖОАКИН РОДЕЗНО </w:t>
      </w:r>
      <w:r>
        <w:br/>
      </w:r>
      <w:r>
        <w:rPr>
          <w:rFonts w:ascii="Times New Roman"/>
          <w:b w:val="false"/>
          <w:i w:val="false"/>
          <w:color w:val="000000"/>
          <w:sz w:val="28"/>
        </w:rPr>
        <w:t>
</w:t>
      </w:r>
      <w:r>
        <w:rPr>
          <w:rFonts w:ascii="Times New Roman"/>
          <w:b w:val="false"/>
          <w:i/>
          <w:color w:val="000000"/>
          <w:sz w:val="28"/>
        </w:rPr>
        <w:t xml:space="preserve">21 ноября 1996 </w:t>
      </w:r>
    </w:p>
    <w:p>
      <w:pPr>
        <w:spacing w:after="0"/>
        <w:ind w:left="0"/>
        <w:jc w:val="both"/>
      </w:pPr>
      <w:r>
        <w:rPr>
          <w:rFonts w:ascii="Times New Roman"/>
          <w:b w:val="false"/>
          <w:i/>
          <w:color w:val="000000"/>
          <w:sz w:val="28"/>
        </w:rPr>
        <w:t xml:space="preserve">За Республику Эквадор </w:t>
      </w:r>
      <w:r>
        <w:br/>
      </w:r>
      <w:r>
        <w:rPr>
          <w:rFonts w:ascii="Times New Roman"/>
          <w:b w:val="false"/>
          <w:i w:val="false"/>
          <w:color w:val="000000"/>
          <w:sz w:val="28"/>
        </w:rPr>
        <w:t>
</w:t>
      </w:r>
      <w:r>
        <w:rPr>
          <w:rFonts w:ascii="Times New Roman"/>
          <w:b w:val="false"/>
          <w:i/>
          <w:color w:val="000000"/>
          <w:sz w:val="28"/>
        </w:rPr>
        <w:t xml:space="preserve">(п.) АБЕЛАРДО ПОССО СЕРРАНО </w:t>
      </w:r>
      <w:r>
        <w:br/>
      </w:r>
      <w:r>
        <w:rPr>
          <w:rFonts w:ascii="Times New Roman"/>
          <w:b w:val="false"/>
          <w:i w:val="false"/>
          <w:color w:val="000000"/>
          <w:sz w:val="28"/>
        </w:rPr>
        <w:t>
</w:t>
      </w:r>
      <w:r>
        <w:rPr>
          <w:rFonts w:ascii="Times New Roman"/>
          <w:b w:val="false"/>
          <w:i/>
          <w:color w:val="000000"/>
          <w:sz w:val="28"/>
        </w:rPr>
        <w:t xml:space="preserve">3 мая 1994 </w:t>
      </w:r>
    </w:p>
    <w:p>
      <w:pPr>
        <w:spacing w:after="0"/>
        <w:ind w:left="0"/>
        <w:jc w:val="both"/>
      </w:pPr>
      <w:r>
        <w:rPr>
          <w:rFonts w:ascii="Times New Roman"/>
          <w:b w:val="false"/>
          <w:i/>
          <w:color w:val="000000"/>
          <w:sz w:val="28"/>
        </w:rPr>
        <w:t xml:space="preserve">За Республику Испания </w:t>
      </w:r>
      <w:r>
        <w:br/>
      </w:r>
      <w:r>
        <w:rPr>
          <w:rFonts w:ascii="Times New Roman"/>
          <w:b w:val="false"/>
          <w:i w:val="false"/>
          <w:color w:val="000000"/>
          <w:sz w:val="28"/>
        </w:rPr>
        <w:t>
</w:t>
      </w:r>
      <w:r>
        <w:rPr>
          <w:rFonts w:ascii="Times New Roman"/>
          <w:b w:val="false"/>
          <w:i/>
          <w:color w:val="000000"/>
          <w:sz w:val="28"/>
        </w:rPr>
        <w:t xml:space="preserve">(п.) Р.ПАСТОР РИДРУДЖО </w:t>
      </w:r>
      <w:r>
        <w:br/>
      </w:r>
      <w:r>
        <w:rPr>
          <w:rFonts w:ascii="Times New Roman"/>
          <w:b w:val="false"/>
          <w:i w:val="false"/>
          <w:color w:val="000000"/>
          <w:sz w:val="28"/>
        </w:rPr>
        <w:t>
</w:t>
      </w:r>
      <w:r>
        <w:rPr>
          <w:rFonts w:ascii="Times New Roman"/>
          <w:b w:val="false"/>
          <w:i/>
          <w:color w:val="000000"/>
          <w:sz w:val="28"/>
        </w:rPr>
        <w:t xml:space="preserve">27-3-95 </w:t>
      </w:r>
    </w:p>
    <w:p>
      <w:pPr>
        <w:spacing w:after="0"/>
        <w:ind w:left="0"/>
        <w:jc w:val="both"/>
      </w:pPr>
      <w:r>
        <w:rPr>
          <w:rFonts w:ascii="Times New Roman"/>
          <w:b w:val="false"/>
          <w:i/>
          <w:color w:val="000000"/>
          <w:sz w:val="28"/>
        </w:rPr>
        <w:t xml:space="preserve">За Республику Финляндия </w:t>
      </w:r>
      <w:r>
        <w:br/>
      </w:r>
      <w:r>
        <w:rPr>
          <w:rFonts w:ascii="Times New Roman"/>
          <w:b w:val="false"/>
          <w:i w:val="false"/>
          <w:color w:val="000000"/>
          <w:sz w:val="28"/>
        </w:rPr>
        <w:t>
</w:t>
      </w:r>
      <w:r>
        <w:rPr>
          <w:rFonts w:ascii="Times New Roman"/>
          <w:b w:val="false"/>
          <w:i/>
          <w:color w:val="000000"/>
          <w:sz w:val="28"/>
        </w:rPr>
        <w:t xml:space="preserve">(п.) РИТВА КОУККО-РОНДЕ </w:t>
      </w:r>
      <w:r>
        <w:br/>
      </w:r>
      <w:r>
        <w:rPr>
          <w:rFonts w:ascii="Times New Roman"/>
          <w:b w:val="false"/>
          <w:i w:val="false"/>
          <w:color w:val="000000"/>
          <w:sz w:val="28"/>
        </w:rPr>
        <w:t>
</w:t>
      </w:r>
      <w:r>
        <w:rPr>
          <w:rFonts w:ascii="Times New Roman"/>
          <w:b w:val="false"/>
          <w:i/>
          <w:color w:val="000000"/>
          <w:sz w:val="28"/>
        </w:rPr>
        <w:t xml:space="preserve">19 апреля 1994 </w:t>
      </w:r>
    </w:p>
    <w:p>
      <w:pPr>
        <w:spacing w:after="0"/>
        <w:ind w:left="0"/>
        <w:jc w:val="both"/>
      </w:pPr>
      <w:r>
        <w:rPr>
          <w:rFonts w:ascii="Times New Roman"/>
          <w:b w:val="false"/>
          <w:i/>
          <w:color w:val="000000"/>
          <w:sz w:val="28"/>
        </w:rPr>
        <w:t xml:space="preserve">За Французскую Республику </w:t>
      </w:r>
      <w:r>
        <w:br/>
      </w:r>
      <w:r>
        <w:rPr>
          <w:rFonts w:ascii="Times New Roman"/>
          <w:b w:val="false"/>
          <w:i w:val="false"/>
          <w:color w:val="000000"/>
          <w:sz w:val="28"/>
        </w:rPr>
        <w:t>
</w:t>
      </w:r>
      <w:r>
        <w:rPr>
          <w:rFonts w:ascii="Times New Roman"/>
          <w:b w:val="false"/>
          <w:i/>
          <w:color w:val="000000"/>
          <w:sz w:val="28"/>
        </w:rPr>
        <w:t xml:space="preserve">(п.) Д. БЕРНАРД </w:t>
      </w:r>
      <w:r>
        <w:br/>
      </w:r>
      <w:r>
        <w:rPr>
          <w:rFonts w:ascii="Times New Roman"/>
          <w:b w:val="false"/>
          <w:i w:val="false"/>
          <w:color w:val="000000"/>
          <w:sz w:val="28"/>
        </w:rPr>
        <w:t>
</w:t>
      </w:r>
      <w:r>
        <w:rPr>
          <w:rFonts w:ascii="Times New Roman"/>
          <w:b w:val="false"/>
          <w:i/>
          <w:color w:val="000000"/>
          <w:sz w:val="28"/>
        </w:rPr>
        <w:t xml:space="preserve">5 апреля 1995 </w:t>
      </w:r>
    </w:p>
    <w:p>
      <w:pPr>
        <w:spacing w:after="0"/>
        <w:ind w:left="0"/>
        <w:jc w:val="both"/>
      </w:pPr>
      <w:r>
        <w:rPr>
          <w:rFonts w:ascii="Times New Roman"/>
          <w:b w:val="false"/>
          <w:i/>
          <w:color w:val="000000"/>
          <w:sz w:val="28"/>
        </w:rPr>
        <w:t xml:space="preserve">За Объединенное Королевство Великобритании </w:t>
      </w:r>
      <w:r>
        <w:br/>
      </w:r>
      <w:r>
        <w:rPr>
          <w:rFonts w:ascii="Times New Roman"/>
          <w:b w:val="false"/>
          <w:i w:val="false"/>
          <w:color w:val="000000"/>
          <w:sz w:val="28"/>
        </w:rPr>
        <w:t>
</w:t>
      </w:r>
      <w:r>
        <w:rPr>
          <w:rFonts w:ascii="Times New Roman"/>
          <w:b w:val="false"/>
          <w:i/>
          <w:color w:val="000000"/>
          <w:sz w:val="28"/>
        </w:rPr>
        <w:t xml:space="preserve">и Северной Ирландии </w:t>
      </w:r>
      <w:r>
        <w:br/>
      </w:r>
      <w:r>
        <w:rPr>
          <w:rFonts w:ascii="Times New Roman"/>
          <w:b w:val="false"/>
          <w:i w:val="false"/>
          <w:color w:val="000000"/>
          <w:sz w:val="28"/>
        </w:rPr>
        <w:t>
</w:t>
      </w:r>
      <w:r>
        <w:rPr>
          <w:rFonts w:ascii="Times New Roman"/>
          <w:b w:val="false"/>
          <w:i/>
          <w:color w:val="000000"/>
          <w:sz w:val="28"/>
        </w:rPr>
        <w:t xml:space="preserve">(п.) Р.Р. ФЛАУЭР </w:t>
      </w:r>
      <w:r>
        <w:br/>
      </w:r>
      <w:r>
        <w:rPr>
          <w:rFonts w:ascii="Times New Roman"/>
          <w:b w:val="false"/>
          <w:i w:val="false"/>
          <w:color w:val="000000"/>
          <w:sz w:val="28"/>
        </w:rPr>
        <w:t>
</w:t>
      </w:r>
      <w:r>
        <w:rPr>
          <w:rFonts w:ascii="Times New Roman"/>
          <w:b w:val="false"/>
          <w:i/>
          <w:color w:val="000000"/>
          <w:sz w:val="28"/>
        </w:rPr>
        <w:t xml:space="preserve">12 января 1994 </w:t>
      </w:r>
    </w:p>
    <w:p>
      <w:pPr>
        <w:spacing w:after="0"/>
        <w:ind w:left="0"/>
        <w:jc w:val="both"/>
      </w:pPr>
      <w:r>
        <w:rPr>
          <w:rFonts w:ascii="Times New Roman"/>
          <w:b w:val="false"/>
          <w:i/>
          <w:color w:val="000000"/>
          <w:sz w:val="28"/>
        </w:rPr>
        <w:t xml:space="preserve">За Республику Гаити </w:t>
      </w:r>
    </w:p>
    <w:p>
      <w:pPr>
        <w:spacing w:after="0"/>
        <w:ind w:left="0"/>
        <w:jc w:val="both"/>
      </w:pPr>
      <w:r>
        <w:rPr>
          <w:rFonts w:ascii="Times New Roman"/>
          <w:b w:val="false"/>
          <w:i/>
          <w:color w:val="000000"/>
          <w:sz w:val="28"/>
        </w:rPr>
        <w:t xml:space="preserve">За Греческую Республику </w:t>
      </w:r>
    </w:p>
    <w:p>
      <w:pPr>
        <w:spacing w:after="0"/>
        <w:ind w:left="0"/>
        <w:jc w:val="both"/>
      </w:pPr>
      <w:r>
        <w:rPr>
          <w:rFonts w:ascii="Times New Roman"/>
          <w:b w:val="false"/>
          <w:i/>
          <w:color w:val="000000"/>
          <w:sz w:val="28"/>
        </w:rPr>
        <w:t xml:space="preserve">За Республику Гондурас </w:t>
      </w:r>
    </w:p>
    <w:p>
      <w:pPr>
        <w:spacing w:after="0"/>
        <w:ind w:left="0"/>
        <w:jc w:val="both"/>
      </w:pPr>
      <w:r>
        <w:rPr>
          <w:rFonts w:ascii="Times New Roman"/>
          <w:b w:val="false"/>
          <w:i/>
          <w:color w:val="000000"/>
          <w:sz w:val="28"/>
        </w:rPr>
        <w:t xml:space="preserve">За Республику Венгрия </w:t>
      </w:r>
    </w:p>
    <w:p>
      <w:pPr>
        <w:spacing w:after="0"/>
        <w:ind w:left="0"/>
        <w:jc w:val="both"/>
      </w:pPr>
      <w:r>
        <w:rPr>
          <w:rFonts w:ascii="Times New Roman"/>
          <w:b w:val="false"/>
          <w:i/>
          <w:color w:val="000000"/>
          <w:sz w:val="28"/>
        </w:rPr>
        <w:t xml:space="preserve">За Республику Индия </w:t>
      </w:r>
      <w:r>
        <w:br/>
      </w:r>
      <w:r>
        <w:rPr>
          <w:rFonts w:ascii="Times New Roman"/>
          <w:b w:val="false"/>
          <w:i w:val="false"/>
          <w:color w:val="000000"/>
          <w:sz w:val="28"/>
        </w:rPr>
        <w:t>
</w:t>
      </w:r>
      <w:r>
        <w:rPr>
          <w:rFonts w:ascii="Times New Roman"/>
          <w:b w:val="false"/>
          <w:i/>
          <w:color w:val="000000"/>
          <w:sz w:val="28"/>
        </w:rPr>
        <w:t xml:space="preserve">(п.)СБ.ГОСВИК </w:t>
      </w:r>
      <w:r>
        <w:br/>
      </w:r>
      <w:r>
        <w:rPr>
          <w:rFonts w:ascii="Times New Roman"/>
          <w:b w:val="false"/>
          <w:i w:val="false"/>
          <w:color w:val="000000"/>
          <w:sz w:val="28"/>
        </w:rPr>
        <w:t>
</w:t>
      </w:r>
      <w:r>
        <w:rPr>
          <w:rFonts w:ascii="Times New Roman"/>
          <w:b w:val="false"/>
          <w:i/>
          <w:color w:val="000000"/>
          <w:sz w:val="28"/>
        </w:rPr>
        <w:t xml:space="preserve">09-1-03 </w:t>
      </w:r>
    </w:p>
    <w:p>
      <w:pPr>
        <w:spacing w:after="0"/>
        <w:ind w:left="0"/>
        <w:jc w:val="both"/>
      </w:pPr>
      <w:r>
        <w:rPr>
          <w:rFonts w:ascii="Times New Roman"/>
          <w:b w:val="false"/>
          <w:i/>
          <w:color w:val="000000"/>
          <w:sz w:val="28"/>
        </w:rPr>
        <w:t xml:space="preserve">За Республику Индонезия </w:t>
      </w:r>
    </w:p>
    <w:p>
      <w:pPr>
        <w:spacing w:after="0"/>
        <w:ind w:left="0"/>
        <w:jc w:val="both"/>
      </w:pPr>
      <w:r>
        <w:rPr>
          <w:rFonts w:ascii="Times New Roman"/>
          <w:b w:val="false"/>
          <w:i/>
          <w:color w:val="000000"/>
          <w:sz w:val="28"/>
        </w:rPr>
        <w:t xml:space="preserve">За Ирландию </w:t>
      </w:r>
      <w:r>
        <w:br/>
      </w:r>
      <w:r>
        <w:rPr>
          <w:rFonts w:ascii="Times New Roman"/>
          <w:b w:val="false"/>
          <w:i w:val="false"/>
          <w:color w:val="000000"/>
          <w:sz w:val="28"/>
        </w:rPr>
        <w:t>
</w:t>
      </w:r>
      <w:r>
        <w:rPr>
          <w:rFonts w:ascii="Times New Roman"/>
          <w:b w:val="false"/>
          <w:i/>
          <w:color w:val="000000"/>
          <w:sz w:val="28"/>
        </w:rPr>
        <w:t xml:space="preserve">(п.) ДЖОН СВИФТ </w:t>
      </w:r>
      <w:r>
        <w:br/>
      </w:r>
      <w:r>
        <w:rPr>
          <w:rFonts w:ascii="Times New Roman"/>
          <w:b w:val="false"/>
          <w:i w:val="false"/>
          <w:color w:val="000000"/>
          <w:sz w:val="28"/>
        </w:rPr>
        <w:t>
</w:t>
      </w:r>
      <w:r>
        <w:rPr>
          <w:rFonts w:ascii="Times New Roman"/>
          <w:b w:val="false"/>
          <w:i/>
          <w:color w:val="000000"/>
          <w:sz w:val="28"/>
        </w:rPr>
        <w:t xml:space="preserve">19 июня 1996 г. </w:t>
      </w:r>
    </w:p>
    <w:p>
      <w:pPr>
        <w:spacing w:after="0"/>
        <w:ind w:left="0"/>
        <w:jc w:val="both"/>
      </w:pPr>
      <w:r>
        <w:rPr>
          <w:rFonts w:ascii="Times New Roman"/>
          <w:b w:val="false"/>
          <w:i/>
          <w:color w:val="000000"/>
          <w:sz w:val="28"/>
        </w:rPr>
        <w:t xml:space="preserve">За Государство Израиль </w:t>
      </w:r>
      <w:r>
        <w:br/>
      </w:r>
      <w:r>
        <w:rPr>
          <w:rFonts w:ascii="Times New Roman"/>
          <w:b w:val="false"/>
          <w:i w:val="false"/>
          <w:color w:val="000000"/>
          <w:sz w:val="28"/>
        </w:rPr>
        <w:t>
</w:t>
      </w:r>
      <w:r>
        <w:rPr>
          <w:rFonts w:ascii="Times New Roman"/>
          <w:b w:val="false"/>
          <w:i/>
          <w:color w:val="000000"/>
          <w:sz w:val="28"/>
        </w:rPr>
        <w:t xml:space="preserve">(п.)М.БАВЛИ </w:t>
      </w:r>
      <w:r>
        <w:br/>
      </w:r>
      <w:r>
        <w:rPr>
          <w:rFonts w:ascii="Times New Roman"/>
          <w:b w:val="false"/>
          <w:i w:val="false"/>
          <w:color w:val="000000"/>
          <w:sz w:val="28"/>
        </w:rPr>
        <w:t>
</w:t>
      </w:r>
      <w:r>
        <w:rPr>
          <w:rFonts w:ascii="Times New Roman"/>
          <w:b w:val="false"/>
          <w:i/>
          <w:color w:val="000000"/>
          <w:sz w:val="28"/>
        </w:rPr>
        <w:t xml:space="preserve">2.11.93 </w:t>
      </w:r>
    </w:p>
    <w:p>
      <w:pPr>
        <w:spacing w:after="0"/>
        <w:ind w:left="0"/>
        <w:jc w:val="both"/>
      </w:pPr>
      <w:r>
        <w:rPr>
          <w:rFonts w:ascii="Times New Roman"/>
          <w:b w:val="false"/>
          <w:i/>
          <w:color w:val="000000"/>
          <w:sz w:val="28"/>
        </w:rPr>
        <w:t xml:space="preserve">За Итальянскую Республику </w:t>
      </w:r>
      <w:r>
        <w:br/>
      </w:r>
      <w:r>
        <w:rPr>
          <w:rFonts w:ascii="Times New Roman"/>
          <w:b w:val="false"/>
          <w:i w:val="false"/>
          <w:color w:val="000000"/>
          <w:sz w:val="28"/>
        </w:rPr>
        <w:t>
</w:t>
      </w:r>
      <w:r>
        <w:rPr>
          <w:rFonts w:ascii="Times New Roman"/>
          <w:b w:val="false"/>
          <w:i/>
          <w:color w:val="000000"/>
          <w:sz w:val="28"/>
        </w:rPr>
        <w:t xml:space="preserve">(п.)Р.ТАЛЛАРИГО </w:t>
      </w:r>
      <w:r>
        <w:br/>
      </w:r>
      <w:r>
        <w:rPr>
          <w:rFonts w:ascii="Times New Roman"/>
          <w:b w:val="false"/>
          <w:i w:val="false"/>
          <w:color w:val="000000"/>
          <w:sz w:val="28"/>
        </w:rPr>
        <w:t>
</w:t>
      </w:r>
      <w:r>
        <w:rPr>
          <w:rFonts w:ascii="Times New Roman"/>
          <w:b w:val="false"/>
          <w:i/>
          <w:color w:val="000000"/>
          <w:sz w:val="28"/>
        </w:rPr>
        <w:t xml:space="preserve">11 декабря 1995 </w:t>
      </w:r>
    </w:p>
    <w:p>
      <w:pPr>
        <w:spacing w:after="0"/>
        <w:ind w:left="0"/>
        <w:jc w:val="both"/>
      </w:pPr>
      <w:r>
        <w:rPr>
          <w:rFonts w:ascii="Times New Roman"/>
          <w:b w:val="false"/>
          <w:i/>
          <w:color w:val="000000"/>
          <w:sz w:val="28"/>
        </w:rPr>
        <w:t xml:space="preserve">За Японию </w:t>
      </w:r>
    </w:p>
    <w:p>
      <w:pPr>
        <w:spacing w:after="0"/>
        <w:ind w:left="0"/>
        <w:jc w:val="both"/>
      </w:pPr>
      <w:r>
        <w:rPr>
          <w:rFonts w:ascii="Times New Roman"/>
          <w:b w:val="false"/>
          <w:i/>
          <w:color w:val="000000"/>
          <w:sz w:val="28"/>
        </w:rPr>
        <w:t xml:space="preserve">За Республику Кения </w:t>
      </w:r>
    </w:p>
    <w:p>
      <w:pPr>
        <w:spacing w:after="0"/>
        <w:ind w:left="0"/>
        <w:jc w:val="both"/>
      </w:pPr>
      <w:r>
        <w:rPr>
          <w:rFonts w:ascii="Times New Roman"/>
          <w:b w:val="false"/>
          <w:i/>
          <w:color w:val="000000"/>
          <w:sz w:val="28"/>
        </w:rPr>
        <w:t xml:space="preserve">За Республику Латвия </w:t>
      </w:r>
      <w:r>
        <w:br/>
      </w:r>
      <w:r>
        <w:rPr>
          <w:rFonts w:ascii="Times New Roman"/>
          <w:b w:val="false"/>
          <w:i w:val="false"/>
          <w:color w:val="000000"/>
          <w:sz w:val="28"/>
        </w:rPr>
        <w:t>
</w:t>
      </w:r>
      <w:r>
        <w:rPr>
          <w:rFonts w:ascii="Times New Roman"/>
          <w:b w:val="false"/>
          <w:i/>
          <w:color w:val="000000"/>
          <w:sz w:val="28"/>
        </w:rPr>
        <w:t xml:space="preserve">(п.) К. АЙЕНБАУМС </w:t>
      </w:r>
      <w:r>
        <w:br/>
      </w:r>
      <w:r>
        <w:rPr>
          <w:rFonts w:ascii="Times New Roman"/>
          <w:b w:val="false"/>
          <w:i w:val="false"/>
          <w:color w:val="000000"/>
          <w:sz w:val="28"/>
        </w:rPr>
        <w:t>
</w:t>
      </w:r>
      <w:r>
        <w:rPr>
          <w:rFonts w:ascii="Times New Roman"/>
          <w:b w:val="false"/>
          <w:i/>
          <w:color w:val="000000"/>
          <w:sz w:val="28"/>
        </w:rPr>
        <w:t xml:space="preserve">29.05.2002 </w:t>
      </w:r>
    </w:p>
    <w:p>
      <w:pPr>
        <w:spacing w:after="0"/>
        <w:ind w:left="0"/>
        <w:jc w:val="both"/>
      </w:pPr>
      <w:r>
        <w:rPr>
          <w:rFonts w:ascii="Times New Roman"/>
          <w:b w:val="false"/>
          <w:i/>
          <w:color w:val="000000"/>
          <w:sz w:val="28"/>
        </w:rPr>
        <w:t xml:space="preserve">За Ливанскую Республику </w:t>
      </w:r>
    </w:p>
    <w:p>
      <w:pPr>
        <w:spacing w:after="0"/>
        <w:ind w:left="0"/>
        <w:jc w:val="both"/>
      </w:pPr>
      <w:r>
        <w:rPr>
          <w:rFonts w:ascii="Times New Roman"/>
          <w:b w:val="false"/>
          <w:i/>
          <w:color w:val="000000"/>
          <w:sz w:val="28"/>
        </w:rPr>
        <w:t xml:space="preserve">За Великое Герцогство Люксембург </w:t>
      </w:r>
      <w:r>
        <w:br/>
      </w:r>
      <w:r>
        <w:rPr>
          <w:rFonts w:ascii="Times New Roman"/>
          <w:b w:val="false"/>
          <w:i w:val="false"/>
          <w:color w:val="000000"/>
          <w:sz w:val="28"/>
        </w:rPr>
        <w:t>
</w:t>
      </w:r>
      <w:r>
        <w:rPr>
          <w:rFonts w:ascii="Times New Roman"/>
          <w:b w:val="false"/>
          <w:i/>
          <w:color w:val="000000"/>
          <w:sz w:val="28"/>
        </w:rPr>
        <w:t xml:space="preserve">(п.)Х.ВУРТ </w:t>
      </w:r>
      <w:r>
        <w:br/>
      </w:r>
      <w:r>
        <w:rPr>
          <w:rFonts w:ascii="Times New Roman"/>
          <w:b w:val="false"/>
          <w:i w:val="false"/>
          <w:color w:val="000000"/>
          <w:sz w:val="28"/>
        </w:rPr>
        <w:t>
</w:t>
      </w:r>
      <w:r>
        <w:rPr>
          <w:rFonts w:ascii="Times New Roman"/>
          <w:b w:val="false"/>
          <w:i/>
          <w:color w:val="000000"/>
          <w:sz w:val="28"/>
        </w:rPr>
        <w:t xml:space="preserve">6-6-95 </w:t>
      </w:r>
    </w:p>
    <w:p>
      <w:pPr>
        <w:spacing w:after="0"/>
        <w:ind w:left="0"/>
        <w:jc w:val="both"/>
      </w:pPr>
      <w:r>
        <w:rPr>
          <w:rFonts w:ascii="Times New Roman"/>
          <w:b w:val="false"/>
          <w:i/>
          <w:color w:val="000000"/>
          <w:sz w:val="28"/>
        </w:rPr>
        <w:t xml:space="preserve">За Республику Мадагаскар </w:t>
      </w:r>
      <w:r>
        <w:br/>
      </w:r>
      <w:r>
        <w:rPr>
          <w:rFonts w:ascii="Times New Roman"/>
          <w:b w:val="false"/>
          <w:i w:val="false"/>
          <w:color w:val="000000"/>
          <w:sz w:val="28"/>
        </w:rPr>
        <w:t>
</w:t>
      </w:r>
      <w:r>
        <w:rPr>
          <w:rFonts w:ascii="Times New Roman"/>
          <w:b w:val="false"/>
          <w:i/>
          <w:color w:val="000000"/>
          <w:sz w:val="28"/>
        </w:rPr>
        <w:t xml:space="preserve">(п.) ДЖИН ОМАР БЕРЕЗИКИ </w:t>
      </w:r>
      <w:r>
        <w:br/>
      </w:r>
      <w:r>
        <w:rPr>
          <w:rFonts w:ascii="Times New Roman"/>
          <w:b w:val="false"/>
          <w:i w:val="false"/>
          <w:color w:val="000000"/>
          <w:sz w:val="28"/>
        </w:rPr>
        <w:t>
</w:t>
      </w:r>
      <w:r>
        <w:rPr>
          <w:rFonts w:ascii="Times New Roman"/>
          <w:b w:val="false"/>
          <w:i/>
          <w:color w:val="000000"/>
          <w:sz w:val="28"/>
        </w:rPr>
        <w:t xml:space="preserve">12-05-2004 </w:t>
      </w:r>
    </w:p>
    <w:p>
      <w:pPr>
        <w:spacing w:after="0"/>
        <w:ind w:left="0"/>
        <w:jc w:val="both"/>
      </w:pPr>
      <w:r>
        <w:rPr>
          <w:rFonts w:ascii="Times New Roman"/>
          <w:b w:val="false"/>
          <w:i/>
          <w:color w:val="000000"/>
          <w:sz w:val="28"/>
        </w:rPr>
        <w:t xml:space="preserve">За Республику Маврикия </w:t>
      </w:r>
      <w:r>
        <w:br/>
      </w:r>
      <w:r>
        <w:rPr>
          <w:rFonts w:ascii="Times New Roman"/>
          <w:b w:val="false"/>
          <w:i w:val="false"/>
          <w:color w:val="000000"/>
          <w:sz w:val="28"/>
        </w:rPr>
        <w:t>
</w:t>
      </w:r>
      <w:r>
        <w:rPr>
          <w:rFonts w:ascii="Times New Roman"/>
          <w:b w:val="false"/>
          <w:i/>
          <w:color w:val="000000"/>
          <w:sz w:val="28"/>
        </w:rPr>
        <w:t xml:space="preserve">За Объединенные Мексиканские Штаты </w:t>
      </w:r>
      <w:r>
        <w:br/>
      </w:r>
      <w:r>
        <w:rPr>
          <w:rFonts w:ascii="Times New Roman"/>
          <w:b w:val="false"/>
          <w:i w:val="false"/>
          <w:color w:val="000000"/>
          <w:sz w:val="28"/>
        </w:rPr>
        <w:t>
</w:t>
      </w:r>
      <w:r>
        <w:rPr>
          <w:rFonts w:ascii="Times New Roman"/>
          <w:b w:val="false"/>
          <w:i/>
          <w:color w:val="000000"/>
          <w:sz w:val="28"/>
        </w:rPr>
        <w:t xml:space="preserve">(п.) ДЖ. Л. СИКВЕЙРОС </w:t>
      </w:r>
    </w:p>
    <w:p>
      <w:pPr>
        <w:spacing w:after="0"/>
        <w:ind w:left="0"/>
        <w:jc w:val="both"/>
      </w:pPr>
      <w:r>
        <w:rPr>
          <w:rFonts w:ascii="Times New Roman"/>
          <w:b w:val="false"/>
          <w:i/>
          <w:color w:val="000000"/>
          <w:sz w:val="28"/>
        </w:rPr>
        <w:t xml:space="preserve">За Королевство Непал </w:t>
      </w:r>
    </w:p>
    <w:p>
      <w:pPr>
        <w:spacing w:after="0"/>
        <w:ind w:left="0"/>
        <w:jc w:val="both"/>
      </w:pPr>
      <w:r>
        <w:rPr>
          <w:rFonts w:ascii="Times New Roman"/>
          <w:b w:val="false"/>
          <w:i/>
          <w:color w:val="000000"/>
          <w:sz w:val="28"/>
        </w:rPr>
        <w:t xml:space="preserve">За Королевство Норвегия </w:t>
      </w:r>
      <w:r>
        <w:br/>
      </w:r>
      <w:r>
        <w:rPr>
          <w:rFonts w:ascii="Times New Roman"/>
          <w:b w:val="false"/>
          <w:i w:val="false"/>
          <w:color w:val="000000"/>
          <w:sz w:val="28"/>
        </w:rPr>
        <w:t>
</w:t>
      </w:r>
      <w:r>
        <w:rPr>
          <w:rFonts w:ascii="Times New Roman"/>
          <w:b w:val="false"/>
          <w:i/>
          <w:color w:val="000000"/>
          <w:sz w:val="28"/>
        </w:rPr>
        <w:t xml:space="preserve">(п.)А.Л.ЛАНГЕЛАНД </w:t>
      </w:r>
      <w:r>
        <w:br/>
      </w:r>
      <w:r>
        <w:rPr>
          <w:rFonts w:ascii="Times New Roman"/>
          <w:b w:val="false"/>
          <w:i w:val="false"/>
          <w:color w:val="000000"/>
          <w:sz w:val="28"/>
        </w:rPr>
        <w:t>
</w:t>
      </w:r>
      <w:r>
        <w:rPr>
          <w:rFonts w:ascii="Times New Roman"/>
          <w:b w:val="false"/>
          <w:i/>
          <w:color w:val="000000"/>
          <w:sz w:val="28"/>
        </w:rPr>
        <w:t xml:space="preserve">20-5-1996 </w:t>
      </w:r>
    </w:p>
    <w:p>
      <w:pPr>
        <w:spacing w:after="0"/>
        <w:ind w:left="0"/>
        <w:jc w:val="both"/>
      </w:pPr>
      <w:r>
        <w:rPr>
          <w:rFonts w:ascii="Times New Roman"/>
          <w:b w:val="false"/>
          <w:i/>
          <w:color w:val="000000"/>
          <w:sz w:val="28"/>
        </w:rPr>
        <w:t xml:space="preserve">За Республику Панама </w:t>
      </w:r>
      <w:r>
        <w:br/>
      </w:r>
      <w:r>
        <w:rPr>
          <w:rFonts w:ascii="Times New Roman"/>
          <w:b w:val="false"/>
          <w:i w:val="false"/>
          <w:color w:val="000000"/>
          <w:sz w:val="28"/>
        </w:rPr>
        <w:t>
</w:t>
      </w:r>
      <w:r>
        <w:rPr>
          <w:rFonts w:ascii="Times New Roman"/>
          <w:b w:val="false"/>
          <w:i/>
          <w:color w:val="000000"/>
          <w:sz w:val="28"/>
        </w:rPr>
        <w:t xml:space="preserve">(п.) ЕЛЕНА БАРЛЕТТА ДЕ НОТТЕНБОМ </w:t>
      </w:r>
      <w:r>
        <w:br/>
      </w:r>
      <w:r>
        <w:rPr>
          <w:rFonts w:ascii="Times New Roman"/>
          <w:b w:val="false"/>
          <w:i w:val="false"/>
          <w:color w:val="000000"/>
          <w:sz w:val="28"/>
        </w:rPr>
        <w:t>
</w:t>
      </w:r>
      <w:r>
        <w:rPr>
          <w:rFonts w:ascii="Times New Roman"/>
          <w:b w:val="false"/>
          <w:i/>
          <w:color w:val="000000"/>
          <w:sz w:val="28"/>
        </w:rPr>
        <w:t xml:space="preserve">15.06.99 </w:t>
      </w:r>
    </w:p>
    <w:p>
      <w:pPr>
        <w:spacing w:after="0"/>
        <w:ind w:left="0"/>
        <w:jc w:val="both"/>
      </w:pPr>
      <w:r>
        <w:rPr>
          <w:rFonts w:ascii="Times New Roman"/>
          <w:b w:val="false"/>
          <w:i/>
          <w:color w:val="000000"/>
          <w:sz w:val="28"/>
        </w:rPr>
        <w:t xml:space="preserve">За Королевство Нидерланды </w:t>
      </w:r>
      <w:r>
        <w:br/>
      </w:r>
      <w:r>
        <w:rPr>
          <w:rFonts w:ascii="Times New Roman"/>
          <w:b w:val="false"/>
          <w:i w:val="false"/>
          <w:color w:val="000000"/>
          <w:sz w:val="28"/>
        </w:rPr>
        <w:t>
</w:t>
      </w:r>
      <w:r>
        <w:rPr>
          <w:rFonts w:ascii="Times New Roman"/>
          <w:b w:val="false"/>
          <w:i/>
          <w:color w:val="000000"/>
          <w:sz w:val="28"/>
        </w:rPr>
        <w:t xml:space="preserve">(п.) П.Х. КООИЙМАНС </w:t>
      </w:r>
      <w:r>
        <w:br/>
      </w:r>
      <w:r>
        <w:rPr>
          <w:rFonts w:ascii="Times New Roman"/>
          <w:b w:val="false"/>
          <w:i w:val="false"/>
          <w:color w:val="000000"/>
          <w:sz w:val="28"/>
        </w:rPr>
        <w:t>
</w:t>
      </w:r>
      <w:r>
        <w:rPr>
          <w:rFonts w:ascii="Times New Roman"/>
          <w:b w:val="false"/>
          <w:i/>
          <w:color w:val="000000"/>
          <w:sz w:val="28"/>
        </w:rPr>
        <w:t xml:space="preserve">5.12.93 </w:t>
      </w:r>
    </w:p>
    <w:p>
      <w:pPr>
        <w:spacing w:after="0"/>
        <w:ind w:left="0"/>
        <w:jc w:val="both"/>
      </w:pPr>
      <w:r>
        <w:rPr>
          <w:rFonts w:ascii="Times New Roman"/>
          <w:b w:val="false"/>
          <w:i/>
          <w:color w:val="000000"/>
          <w:sz w:val="28"/>
        </w:rPr>
        <w:t xml:space="preserve">За Республику Перу </w:t>
      </w:r>
      <w:r>
        <w:br/>
      </w:r>
      <w:r>
        <w:rPr>
          <w:rFonts w:ascii="Times New Roman"/>
          <w:b w:val="false"/>
          <w:i w:val="false"/>
          <w:color w:val="000000"/>
          <w:sz w:val="28"/>
        </w:rPr>
        <w:t>
</w:t>
      </w:r>
      <w:r>
        <w:rPr>
          <w:rFonts w:ascii="Times New Roman"/>
          <w:b w:val="false"/>
          <w:i/>
          <w:color w:val="000000"/>
          <w:sz w:val="28"/>
        </w:rPr>
        <w:t xml:space="preserve">(п.) Дж. КОЛУНГ ВИЛЛАКОРТД </w:t>
      </w:r>
      <w:r>
        <w:br/>
      </w:r>
      <w:r>
        <w:rPr>
          <w:rFonts w:ascii="Times New Roman"/>
          <w:b w:val="false"/>
          <w:i w:val="false"/>
          <w:color w:val="000000"/>
          <w:sz w:val="28"/>
        </w:rPr>
        <w:t>
</w:t>
      </w:r>
      <w:r>
        <w:rPr>
          <w:rFonts w:ascii="Times New Roman"/>
          <w:b w:val="false"/>
          <w:i/>
          <w:color w:val="000000"/>
          <w:sz w:val="28"/>
        </w:rPr>
        <w:t xml:space="preserve">16 ноября, 94 </w:t>
      </w:r>
    </w:p>
    <w:p>
      <w:pPr>
        <w:spacing w:after="0"/>
        <w:ind w:left="0"/>
        <w:jc w:val="both"/>
      </w:pPr>
      <w:r>
        <w:rPr>
          <w:rFonts w:ascii="Times New Roman"/>
          <w:b w:val="false"/>
          <w:i/>
          <w:color w:val="000000"/>
          <w:sz w:val="28"/>
        </w:rPr>
        <w:t xml:space="preserve">За Республику Филиппины </w:t>
      </w:r>
      <w:r>
        <w:br/>
      </w:r>
      <w:r>
        <w:rPr>
          <w:rFonts w:ascii="Times New Roman"/>
          <w:b w:val="false"/>
          <w:i w:val="false"/>
          <w:color w:val="000000"/>
          <w:sz w:val="28"/>
        </w:rPr>
        <w:t>
</w:t>
      </w:r>
      <w:r>
        <w:rPr>
          <w:rFonts w:ascii="Times New Roman"/>
          <w:b w:val="false"/>
          <w:i/>
          <w:color w:val="000000"/>
          <w:sz w:val="28"/>
        </w:rPr>
        <w:t xml:space="preserve">(п.) Р.С. САНЧЕС </w:t>
      </w:r>
      <w:r>
        <w:br/>
      </w:r>
      <w:r>
        <w:rPr>
          <w:rFonts w:ascii="Times New Roman"/>
          <w:b w:val="false"/>
          <w:i w:val="false"/>
          <w:color w:val="000000"/>
          <w:sz w:val="28"/>
        </w:rPr>
        <w:t>
</w:t>
      </w:r>
      <w:r>
        <w:rPr>
          <w:rFonts w:ascii="Times New Roman"/>
          <w:b w:val="false"/>
          <w:i/>
          <w:color w:val="000000"/>
          <w:sz w:val="28"/>
        </w:rPr>
        <w:t xml:space="preserve">17 июля 1995 </w:t>
      </w:r>
    </w:p>
    <w:p>
      <w:pPr>
        <w:spacing w:after="0"/>
        <w:ind w:left="0"/>
        <w:jc w:val="both"/>
      </w:pPr>
      <w:r>
        <w:rPr>
          <w:rFonts w:ascii="Times New Roman"/>
          <w:b w:val="false"/>
          <w:i/>
          <w:color w:val="000000"/>
          <w:sz w:val="28"/>
        </w:rPr>
        <w:t xml:space="preserve">За Республику Польша </w:t>
      </w:r>
      <w:r>
        <w:br/>
      </w:r>
      <w:r>
        <w:rPr>
          <w:rFonts w:ascii="Times New Roman"/>
          <w:b w:val="false"/>
          <w:i w:val="false"/>
          <w:color w:val="000000"/>
          <w:sz w:val="28"/>
        </w:rPr>
        <w:t>
</w:t>
      </w:r>
      <w:r>
        <w:rPr>
          <w:rFonts w:ascii="Times New Roman"/>
          <w:b w:val="false"/>
          <w:i/>
          <w:color w:val="000000"/>
          <w:sz w:val="28"/>
        </w:rPr>
        <w:t xml:space="preserve">(п.) С. КОМОРОВСКИ </w:t>
      </w:r>
      <w:r>
        <w:br/>
      </w:r>
      <w:r>
        <w:rPr>
          <w:rFonts w:ascii="Times New Roman"/>
          <w:b w:val="false"/>
          <w:i w:val="false"/>
          <w:color w:val="000000"/>
          <w:sz w:val="28"/>
        </w:rPr>
        <w:t>
</w:t>
      </w:r>
      <w:r>
        <w:rPr>
          <w:rFonts w:ascii="Times New Roman"/>
          <w:b w:val="false"/>
          <w:i/>
          <w:color w:val="000000"/>
          <w:sz w:val="28"/>
        </w:rPr>
        <w:t xml:space="preserve">12.06.95 </w:t>
      </w:r>
    </w:p>
    <w:p>
      <w:pPr>
        <w:spacing w:after="0"/>
        <w:ind w:left="0"/>
        <w:jc w:val="both"/>
      </w:pPr>
      <w:r>
        <w:rPr>
          <w:rFonts w:ascii="Times New Roman"/>
          <w:b w:val="false"/>
          <w:i/>
          <w:color w:val="000000"/>
          <w:sz w:val="28"/>
        </w:rPr>
        <w:t xml:space="preserve">За Португальскую Республику </w:t>
      </w:r>
      <w:r>
        <w:br/>
      </w:r>
      <w:r>
        <w:rPr>
          <w:rFonts w:ascii="Times New Roman"/>
          <w:b w:val="false"/>
          <w:i w:val="false"/>
          <w:color w:val="000000"/>
          <w:sz w:val="28"/>
        </w:rPr>
        <w:t>
</w:t>
      </w:r>
      <w:r>
        <w:rPr>
          <w:rFonts w:ascii="Times New Roman"/>
          <w:b w:val="false"/>
          <w:i/>
          <w:color w:val="000000"/>
          <w:sz w:val="28"/>
        </w:rPr>
        <w:t xml:space="preserve">(п.) ГОНСАЛО АЙРЕС ДЕ САНТА КЛАРА ГОМЕС </w:t>
      </w:r>
      <w:r>
        <w:br/>
      </w:r>
      <w:r>
        <w:rPr>
          <w:rFonts w:ascii="Times New Roman"/>
          <w:b w:val="false"/>
          <w:i w:val="false"/>
          <w:color w:val="000000"/>
          <w:sz w:val="28"/>
        </w:rPr>
        <w:t>
</w:t>
      </w:r>
      <w:r>
        <w:rPr>
          <w:rFonts w:ascii="Times New Roman"/>
          <w:b w:val="false"/>
          <w:i/>
          <w:color w:val="000000"/>
          <w:sz w:val="28"/>
        </w:rPr>
        <w:t xml:space="preserve">26 августа 99 </w:t>
      </w:r>
    </w:p>
    <w:p>
      <w:pPr>
        <w:spacing w:after="0"/>
        <w:ind w:left="0"/>
        <w:jc w:val="both"/>
      </w:pPr>
      <w:r>
        <w:rPr>
          <w:rFonts w:ascii="Times New Roman"/>
          <w:b w:val="false"/>
          <w:i/>
          <w:color w:val="000000"/>
          <w:sz w:val="28"/>
        </w:rPr>
        <w:t xml:space="preserve">За Румынию </w:t>
      </w:r>
      <w:r>
        <w:br/>
      </w:r>
      <w:r>
        <w:rPr>
          <w:rFonts w:ascii="Times New Roman"/>
          <w:b w:val="false"/>
          <w:i w:val="false"/>
          <w:color w:val="000000"/>
          <w:sz w:val="28"/>
        </w:rPr>
        <w:t>
</w:t>
      </w:r>
      <w:r>
        <w:rPr>
          <w:rFonts w:ascii="Times New Roman"/>
          <w:b w:val="false"/>
          <w:i/>
          <w:color w:val="000000"/>
          <w:sz w:val="28"/>
        </w:rPr>
        <w:t xml:space="preserve">(п.)ЯНМ.АНГХЕЛЬ </w:t>
      </w:r>
    </w:p>
    <w:p>
      <w:pPr>
        <w:spacing w:after="0"/>
        <w:ind w:left="0"/>
        <w:jc w:val="both"/>
      </w:pPr>
      <w:r>
        <w:rPr>
          <w:rFonts w:ascii="Times New Roman"/>
          <w:b w:val="false"/>
          <w:i/>
          <w:color w:val="000000"/>
          <w:sz w:val="28"/>
        </w:rPr>
        <w:t xml:space="preserve">За Российскую Федерацию </w:t>
      </w:r>
      <w:r>
        <w:br/>
      </w:r>
      <w:r>
        <w:rPr>
          <w:rFonts w:ascii="Times New Roman"/>
          <w:b w:val="false"/>
          <w:i w:val="false"/>
          <w:color w:val="000000"/>
          <w:sz w:val="28"/>
        </w:rPr>
        <w:t>
</w:t>
      </w:r>
      <w:r>
        <w:rPr>
          <w:rFonts w:ascii="Times New Roman"/>
          <w:b w:val="false"/>
          <w:i/>
          <w:color w:val="000000"/>
          <w:sz w:val="28"/>
        </w:rPr>
        <w:t xml:space="preserve">(п.)А.Г.ХОДАКОВ </w:t>
      </w:r>
      <w:r>
        <w:br/>
      </w:r>
      <w:r>
        <w:rPr>
          <w:rFonts w:ascii="Times New Roman"/>
          <w:b w:val="false"/>
          <w:i w:val="false"/>
          <w:color w:val="000000"/>
          <w:sz w:val="28"/>
        </w:rPr>
        <w:t>
</w:t>
      </w:r>
      <w:r>
        <w:rPr>
          <w:rFonts w:ascii="Times New Roman"/>
          <w:b w:val="false"/>
          <w:i/>
          <w:color w:val="000000"/>
          <w:sz w:val="28"/>
        </w:rPr>
        <w:t xml:space="preserve">7 сентября 2000 г. </w:t>
      </w:r>
    </w:p>
    <w:p>
      <w:pPr>
        <w:spacing w:after="0"/>
        <w:ind w:left="0"/>
        <w:jc w:val="both"/>
      </w:pPr>
      <w:r>
        <w:rPr>
          <w:rFonts w:ascii="Times New Roman"/>
          <w:b w:val="false"/>
          <w:i/>
          <w:color w:val="000000"/>
          <w:sz w:val="28"/>
        </w:rPr>
        <w:t xml:space="preserve">За Ватикан </w:t>
      </w:r>
    </w:p>
    <w:p>
      <w:pPr>
        <w:spacing w:after="0"/>
        <w:ind w:left="0"/>
        <w:jc w:val="both"/>
      </w:pPr>
      <w:r>
        <w:rPr>
          <w:rFonts w:ascii="Times New Roman"/>
          <w:b w:val="false"/>
          <w:i/>
          <w:color w:val="000000"/>
          <w:sz w:val="28"/>
        </w:rPr>
        <w:t xml:space="preserve">За Республику Сенегал </w:t>
      </w:r>
    </w:p>
    <w:p>
      <w:pPr>
        <w:spacing w:after="0"/>
        <w:ind w:left="0"/>
        <w:jc w:val="both"/>
      </w:pPr>
      <w:r>
        <w:rPr>
          <w:rFonts w:ascii="Times New Roman"/>
          <w:b w:val="false"/>
          <w:i/>
          <w:color w:val="000000"/>
          <w:sz w:val="28"/>
        </w:rPr>
        <w:t xml:space="preserve">За Словацкую Республику </w:t>
      </w:r>
      <w:r>
        <w:br/>
      </w:r>
      <w:r>
        <w:rPr>
          <w:rFonts w:ascii="Times New Roman"/>
          <w:b w:val="false"/>
          <w:i w:val="false"/>
          <w:color w:val="000000"/>
          <w:sz w:val="28"/>
        </w:rPr>
        <w:t>
</w:t>
      </w:r>
      <w:r>
        <w:rPr>
          <w:rFonts w:ascii="Times New Roman"/>
          <w:b w:val="false"/>
          <w:i/>
          <w:color w:val="000000"/>
          <w:sz w:val="28"/>
        </w:rPr>
        <w:t xml:space="preserve">(п.) ЯН КАРНОГУРСКИ </w:t>
      </w:r>
      <w:r>
        <w:br/>
      </w:r>
      <w:r>
        <w:rPr>
          <w:rFonts w:ascii="Times New Roman"/>
          <w:b w:val="false"/>
          <w:i w:val="false"/>
          <w:color w:val="000000"/>
          <w:sz w:val="28"/>
        </w:rPr>
        <w:t>
</w:t>
      </w:r>
      <w:r>
        <w:rPr>
          <w:rFonts w:ascii="Times New Roman"/>
          <w:b w:val="false"/>
          <w:i/>
          <w:color w:val="000000"/>
          <w:sz w:val="28"/>
        </w:rPr>
        <w:t xml:space="preserve">1 июня, 1999 г. </w:t>
      </w:r>
    </w:p>
    <w:p>
      <w:pPr>
        <w:spacing w:after="0"/>
        <w:ind w:left="0"/>
        <w:jc w:val="both"/>
      </w:pPr>
      <w:r>
        <w:rPr>
          <w:rFonts w:ascii="Times New Roman"/>
          <w:b w:val="false"/>
          <w:i/>
          <w:color w:val="000000"/>
          <w:sz w:val="28"/>
        </w:rPr>
        <w:t xml:space="preserve">За Республику Словения </w:t>
      </w:r>
      <w:r>
        <w:br/>
      </w:r>
      <w:r>
        <w:rPr>
          <w:rFonts w:ascii="Times New Roman"/>
          <w:b w:val="false"/>
          <w:i w:val="false"/>
          <w:color w:val="000000"/>
          <w:sz w:val="28"/>
        </w:rPr>
        <w:t>
</w:t>
      </w:r>
      <w:r>
        <w:rPr>
          <w:rFonts w:ascii="Times New Roman"/>
          <w:b w:val="false"/>
          <w:i/>
          <w:color w:val="000000"/>
          <w:sz w:val="28"/>
        </w:rPr>
        <w:t xml:space="preserve">(п.) БОРИС ФРЛЕК </w:t>
      </w:r>
      <w:r>
        <w:br/>
      </w:r>
      <w:r>
        <w:rPr>
          <w:rFonts w:ascii="Times New Roman"/>
          <w:b w:val="false"/>
          <w:i w:val="false"/>
          <w:color w:val="000000"/>
          <w:sz w:val="28"/>
        </w:rPr>
        <w:t>
</w:t>
      </w:r>
      <w:r>
        <w:rPr>
          <w:rFonts w:ascii="Times New Roman"/>
          <w:b w:val="false"/>
          <w:i/>
          <w:color w:val="000000"/>
          <w:sz w:val="28"/>
        </w:rPr>
        <w:t xml:space="preserve">24 января 2002 </w:t>
      </w:r>
    </w:p>
    <w:p>
      <w:pPr>
        <w:spacing w:after="0"/>
        <w:ind w:left="0"/>
        <w:jc w:val="both"/>
      </w:pPr>
      <w:r>
        <w:rPr>
          <w:rFonts w:ascii="Times New Roman"/>
          <w:b w:val="false"/>
          <w:i/>
          <w:color w:val="000000"/>
          <w:sz w:val="28"/>
        </w:rPr>
        <w:t xml:space="preserve">За Демократическую Социалистическую </w:t>
      </w:r>
      <w:r>
        <w:br/>
      </w:r>
      <w:r>
        <w:rPr>
          <w:rFonts w:ascii="Times New Roman"/>
          <w:b w:val="false"/>
          <w:i w:val="false"/>
          <w:color w:val="000000"/>
          <w:sz w:val="28"/>
        </w:rPr>
        <w:t>
</w:t>
      </w:r>
      <w:r>
        <w:rPr>
          <w:rFonts w:ascii="Times New Roman"/>
          <w:b w:val="false"/>
          <w:i/>
          <w:color w:val="000000"/>
          <w:sz w:val="28"/>
        </w:rPr>
        <w:t xml:space="preserve">Республику Шри-Ланка </w:t>
      </w:r>
      <w:r>
        <w:br/>
      </w:r>
      <w:r>
        <w:rPr>
          <w:rFonts w:ascii="Times New Roman"/>
          <w:b w:val="false"/>
          <w:i w:val="false"/>
          <w:color w:val="000000"/>
          <w:sz w:val="28"/>
        </w:rPr>
        <w:t>
</w:t>
      </w:r>
      <w:r>
        <w:rPr>
          <w:rFonts w:ascii="Times New Roman"/>
          <w:b w:val="false"/>
          <w:i/>
          <w:color w:val="000000"/>
          <w:sz w:val="28"/>
        </w:rPr>
        <w:t xml:space="preserve">(п.)П.Г.КАРУНАЗИРИ </w:t>
      </w:r>
      <w:r>
        <w:br/>
      </w:r>
      <w:r>
        <w:rPr>
          <w:rFonts w:ascii="Times New Roman"/>
          <w:b w:val="false"/>
          <w:i w:val="false"/>
          <w:color w:val="000000"/>
          <w:sz w:val="28"/>
        </w:rPr>
        <w:t>
</w:t>
      </w:r>
      <w:r>
        <w:rPr>
          <w:rFonts w:ascii="Times New Roman"/>
          <w:b w:val="false"/>
          <w:i/>
          <w:color w:val="000000"/>
          <w:sz w:val="28"/>
        </w:rPr>
        <w:t xml:space="preserve">24 мая 1994 </w:t>
      </w:r>
    </w:p>
    <w:p>
      <w:pPr>
        <w:spacing w:after="0"/>
        <w:ind w:left="0"/>
        <w:jc w:val="both"/>
      </w:pPr>
      <w:r>
        <w:rPr>
          <w:rFonts w:ascii="Times New Roman"/>
          <w:b w:val="false"/>
          <w:i/>
          <w:color w:val="000000"/>
          <w:sz w:val="28"/>
        </w:rPr>
        <w:t xml:space="preserve">За Королевство Швеция </w:t>
      </w:r>
      <w:r>
        <w:br/>
      </w:r>
      <w:r>
        <w:rPr>
          <w:rFonts w:ascii="Times New Roman"/>
          <w:b w:val="false"/>
          <w:i w:val="false"/>
          <w:color w:val="000000"/>
          <w:sz w:val="28"/>
        </w:rPr>
        <w:t>
</w:t>
      </w:r>
      <w:r>
        <w:rPr>
          <w:rFonts w:ascii="Times New Roman"/>
          <w:b w:val="false"/>
          <w:i/>
          <w:color w:val="000000"/>
          <w:sz w:val="28"/>
        </w:rPr>
        <w:t xml:space="preserve">(п.) С. БЛОМСТРАНД </w:t>
      </w:r>
      <w:r>
        <w:br/>
      </w:r>
      <w:r>
        <w:rPr>
          <w:rFonts w:ascii="Times New Roman"/>
          <w:b w:val="false"/>
          <w:i w:val="false"/>
          <w:color w:val="000000"/>
          <w:sz w:val="28"/>
        </w:rPr>
        <w:t>
</w:t>
      </w:r>
      <w:r>
        <w:rPr>
          <w:rFonts w:ascii="Times New Roman"/>
          <w:b w:val="false"/>
          <w:i/>
          <w:color w:val="000000"/>
          <w:sz w:val="28"/>
        </w:rPr>
        <w:t xml:space="preserve">1996-10-10 </w:t>
      </w:r>
      <w:r>
        <w:br/>
      </w:r>
      <w:r>
        <w:rPr>
          <w:rFonts w:ascii="Times New Roman"/>
          <w:b w:val="false"/>
          <w:i w:val="false"/>
          <w:color w:val="000000"/>
          <w:sz w:val="28"/>
        </w:rPr>
        <w:t>
</w:t>
      </w:r>
      <w:r>
        <w:rPr>
          <w:rFonts w:ascii="Times New Roman"/>
          <w:b w:val="false"/>
          <w:i/>
          <w:color w:val="000000"/>
          <w:sz w:val="28"/>
        </w:rPr>
        <w:t xml:space="preserve">За Швейцарскую Конфедерацию </w:t>
      </w:r>
      <w:r>
        <w:br/>
      </w:r>
      <w:r>
        <w:rPr>
          <w:rFonts w:ascii="Times New Roman"/>
          <w:b w:val="false"/>
          <w:i w:val="false"/>
          <w:color w:val="000000"/>
          <w:sz w:val="28"/>
        </w:rPr>
        <w:t>
</w:t>
      </w:r>
      <w:r>
        <w:rPr>
          <w:rFonts w:ascii="Times New Roman"/>
          <w:b w:val="false"/>
          <w:i/>
          <w:color w:val="000000"/>
          <w:sz w:val="28"/>
        </w:rPr>
        <w:t xml:space="preserve">(п.)А.РЕГГ </w:t>
      </w:r>
      <w:r>
        <w:br/>
      </w:r>
      <w:r>
        <w:rPr>
          <w:rFonts w:ascii="Times New Roman"/>
          <w:b w:val="false"/>
          <w:i w:val="false"/>
          <w:color w:val="000000"/>
          <w:sz w:val="28"/>
        </w:rPr>
        <w:t>
</w:t>
      </w:r>
      <w:r>
        <w:rPr>
          <w:rFonts w:ascii="Times New Roman"/>
          <w:b w:val="false"/>
          <w:i/>
          <w:color w:val="000000"/>
          <w:sz w:val="28"/>
        </w:rPr>
        <w:t xml:space="preserve">16 января 1995 г. </w:t>
      </w:r>
    </w:p>
    <w:p>
      <w:pPr>
        <w:spacing w:after="0"/>
        <w:ind w:left="0"/>
        <w:jc w:val="both"/>
      </w:pPr>
      <w:r>
        <w:rPr>
          <w:rFonts w:ascii="Times New Roman"/>
          <w:b w:val="false"/>
          <w:i/>
          <w:color w:val="000000"/>
          <w:sz w:val="28"/>
        </w:rPr>
        <w:t xml:space="preserve">За Республику Суринами </w:t>
      </w:r>
    </w:p>
    <w:p>
      <w:pPr>
        <w:spacing w:after="0"/>
        <w:ind w:left="0"/>
        <w:jc w:val="both"/>
      </w:pPr>
      <w:r>
        <w:rPr>
          <w:rFonts w:ascii="Times New Roman"/>
          <w:b w:val="false"/>
          <w:i/>
          <w:color w:val="000000"/>
          <w:sz w:val="28"/>
        </w:rPr>
        <w:t xml:space="preserve">За Чешскую Республику </w:t>
      </w:r>
      <w:r>
        <w:br/>
      </w:r>
      <w:r>
        <w:rPr>
          <w:rFonts w:ascii="Times New Roman"/>
          <w:b w:val="false"/>
          <w:i w:val="false"/>
          <w:color w:val="000000"/>
          <w:sz w:val="28"/>
        </w:rPr>
        <w:t>
</w:t>
      </w:r>
      <w:r>
        <w:rPr>
          <w:rFonts w:ascii="Times New Roman"/>
          <w:b w:val="false"/>
          <w:i/>
          <w:color w:val="000000"/>
          <w:sz w:val="28"/>
        </w:rPr>
        <w:t xml:space="preserve">X. БАМБАСОВА </w:t>
      </w:r>
      <w:r>
        <w:br/>
      </w:r>
      <w:r>
        <w:rPr>
          <w:rFonts w:ascii="Times New Roman"/>
          <w:b w:val="false"/>
          <w:i w:val="false"/>
          <w:color w:val="000000"/>
          <w:sz w:val="28"/>
        </w:rPr>
        <w:t>
</w:t>
      </w:r>
      <w:r>
        <w:rPr>
          <w:rFonts w:ascii="Times New Roman"/>
          <w:b w:val="false"/>
          <w:i/>
          <w:color w:val="000000"/>
          <w:sz w:val="28"/>
        </w:rPr>
        <w:t xml:space="preserve">1 декабря 1999 г. </w:t>
      </w:r>
    </w:p>
    <w:p>
      <w:pPr>
        <w:spacing w:after="0"/>
        <w:ind w:left="0"/>
        <w:jc w:val="both"/>
      </w:pPr>
      <w:r>
        <w:rPr>
          <w:rFonts w:ascii="Times New Roman"/>
          <w:b w:val="false"/>
          <w:i/>
          <w:color w:val="000000"/>
          <w:sz w:val="28"/>
        </w:rPr>
        <w:t xml:space="preserve">За Королевство Таиланд </w:t>
      </w:r>
      <w:r>
        <w:br/>
      </w:r>
      <w:r>
        <w:rPr>
          <w:rFonts w:ascii="Times New Roman"/>
          <w:b w:val="false"/>
          <w:i w:val="false"/>
          <w:color w:val="000000"/>
          <w:sz w:val="28"/>
        </w:rPr>
        <w:t>
</w:t>
      </w:r>
      <w:r>
        <w:rPr>
          <w:rFonts w:ascii="Times New Roman"/>
          <w:b w:val="false"/>
          <w:i/>
          <w:color w:val="000000"/>
          <w:sz w:val="28"/>
        </w:rPr>
        <w:t xml:space="preserve">(п.)Т.ДУАНГРАТАНА </w:t>
      </w:r>
      <w:r>
        <w:br/>
      </w:r>
      <w:r>
        <w:rPr>
          <w:rFonts w:ascii="Times New Roman"/>
          <w:b w:val="false"/>
          <w:i w:val="false"/>
          <w:color w:val="000000"/>
          <w:sz w:val="28"/>
        </w:rPr>
        <w:t>
</w:t>
      </w:r>
      <w:r>
        <w:rPr>
          <w:rFonts w:ascii="Times New Roman"/>
          <w:b w:val="false"/>
          <w:i/>
          <w:color w:val="000000"/>
          <w:sz w:val="28"/>
        </w:rPr>
        <w:t xml:space="preserve">29-04-04 </w:t>
      </w:r>
    </w:p>
    <w:p>
      <w:pPr>
        <w:spacing w:after="0"/>
        <w:ind w:left="0"/>
        <w:jc w:val="both"/>
      </w:pPr>
      <w:r>
        <w:rPr>
          <w:rFonts w:ascii="Times New Roman"/>
          <w:b w:val="false"/>
          <w:i/>
          <w:color w:val="000000"/>
          <w:sz w:val="28"/>
        </w:rPr>
        <w:t xml:space="preserve">За Республику Турция </w:t>
      </w:r>
      <w:r>
        <w:br/>
      </w:r>
      <w:r>
        <w:rPr>
          <w:rFonts w:ascii="Times New Roman"/>
          <w:b w:val="false"/>
          <w:i w:val="false"/>
          <w:color w:val="000000"/>
          <w:sz w:val="28"/>
        </w:rPr>
        <w:t>
</w:t>
      </w:r>
      <w:r>
        <w:rPr>
          <w:rFonts w:ascii="Times New Roman"/>
          <w:b w:val="false"/>
          <w:i/>
          <w:color w:val="000000"/>
          <w:sz w:val="28"/>
        </w:rPr>
        <w:t xml:space="preserve">(п.)АЙДАНКАРАХАН </w:t>
      </w:r>
      <w:r>
        <w:br/>
      </w:r>
      <w:r>
        <w:rPr>
          <w:rFonts w:ascii="Times New Roman"/>
          <w:b w:val="false"/>
          <w:i w:val="false"/>
          <w:color w:val="000000"/>
          <w:sz w:val="28"/>
        </w:rPr>
        <w:t>
</w:t>
      </w:r>
      <w:r>
        <w:rPr>
          <w:rFonts w:ascii="Times New Roman"/>
          <w:b w:val="false"/>
          <w:i/>
          <w:color w:val="000000"/>
          <w:sz w:val="28"/>
        </w:rPr>
        <w:t xml:space="preserve">5-12-01 </w:t>
      </w:r>
    </w:p>
    <w:p>
      <w:pPr>
        <w:spacing w:after="0"/>
        <w:ind w:left="0"/>
        <w:jc w:val="both"/>
      </w:pPr>
      <w:r>
        <w:rPr>
          <w:rFonts w:ascii="Times New Roman"/>
          <w:b w:val="false"/>
          <w:i/>
          <w:color w:val="000000"/>
          <w:sz w:val="28"/>
        </w:rPr>
        <w:t xml:space="preserve">За Республику Уругвай </w:t>
      </w:r>
      <w:r>
        <w:br/>
      </w:r>
      <w:r>
        <w:rPr>
          <w:rFonts w:ascii="Times New Roman"/>
          <w:b w:val="false"/>
          <w:i w:val="false"/>
          <w:color w:val="000000"/>
          <w:sz w:val="28"/>
        </w:rPr>
        <w:t>
</w:t>
      </w:r>
      <w:r>
        <w:rPr>
          <w:rFonts w:ascii="Times New Roman"/>
          <w:b w:val="false"/>
          <w:i/>
          <w:color w:val="000000"/>
          <w:sz w:val="28"/>
        </w:rPr>
        <w:t xml:space="preserve">(п.) ХУАН АНДРЕС ПАЧЕХО </w:t>
      </w:r>
      <w:r>
        <w:br/>
      </w:r>
      <w:r>
        <w:rPr>
          <w:rFonts w:ascii="Times New Roman"/>
          <w:b w:val="false"/>
          <w:i w:val="false"/>
          <w:color w:val="000000"/>
          <w:sz w:val="28"/>
        </w:rPr>
        <w:t>
</w:t>
      </w:r>
      <w:r>
        <w:rPr>
          <w:rFonts w:ascii="Times New Roman"/>
          <w:b w:val="false"/>
          <w:i/>
          <w:color w:val="000000"/>
          <w:sz w:val="28"/>
        </w:rPr>
        <w:t xml:space="preserve">1 сентября 1993 г. </w:t>
      </w:r>
    </w:p>
    <w:p>
      <w:pPr>
        <w:spacing w:after="0"/>
        <w:ind w:left="0"/>
        <w:jc w:val="both"/>
      </w:pPr>
      <w:r>
        <w:rPr>
          <w:rFonts w:ascii="Times New Roman"/>
          <w:b w:val="false"/>
          <w:i/>
          <w:color w:val="000000"/>
          <w:sz w:val="28"/>
        </w:rPr>
        <w:t xml:space="preserve">За Республику Венесуэла </w:t>
      </w:r>
      <w:r>
        <w:br/>
      </w:r>
      <w:r>
        <w:rPr>
          <w:rFonts w:ascii="Times New Roman"/>
          <w:b w:val="false"/>
          <w:i w:val="false"/>
          <w:color w:val="000000"/>
          <w:sz w:val="28"/>
        </w:rPr>
        <w:t>
</w:t>
      </w:r>
      <w:r>
        <w:rPr>
          <w:rFonts w:ascii="Times New Roman"/>
          <w:b w:val="false"/>
          <w:i/>
          <w:color w:val="000000"/>
          <w:sz w:val="28"/>
        </w:rPr>
        <w:t xml:space="preserve">(п.) СЕ. НОНЕС </w:t>
      </w:r>
      <w:r>
        <w:br/>
      </w:r>
      <w:r>
        <w:rPr>
          <w:rFonts w:ascii="Times New Roman"/>
          <w:b w:val="false"/>
          <w:i w:val="false"/>
          <w:color w:val="000000"/>
          <w:sz w:val="28"/>
        </w:rPr>
        <w:t>
</w:t>
      </w:r>
      <w:r>
        <w:rPr>
          <w:rFonts w:ascii="Times New Roman"/>
          <w:b w:val="false"/>
          <w:i/>
          <w:color w:val="000000"/>
          <w:sz w:val="28"/>
        </w:rPr>
        <w:t xml:space="preserve">10-1-97 </w:t>
      </w:r>
    </w:p>
    <w:p>
      <w:pPr>
        <w:spacing w:after="0"/>
        <w:ind w:left="0"/>
        <w:jc w:val="both"/>
      </w:pPr>
      <w:r>
        <w:rPr>
          <w:rFonts w:ascii="Times New Roman"/>
          <w:b w:val="false"/>
          <w:i/>
          <w:color w:val="000000"/>
          <w:sz w:val="28"/>
        </w:rPr>
        <w:t xml:space="preserve">За Социалистическую Республику Вьетнам </w:t>
      </w:r>
    </w:p>
    <w:p>
      <w:pPr>
        <w:spacing w:after="0"/>
        <w:ind w:left="0"/>
        <w:jc w:val="both"/>
      </w:pPr>
      <w:r>
        <w:rPr>
          <w:rFonts w:ascii="Times New Roman"/>
          <w:b w:val="false"/>
          <w:i w:val="false"/>
          <w:color w:val="000000"/>
          <w:sz w:val="28"/>
        </w:rPr>
        <w:t xml:space="preserve">Заверенная верная копия с оригинала </w:t>
      </w:r>
    </w:p>
    <w:p>
      <w:pPr>
        <w:spacing w:after="0"/>
        <w:ind w:left="0"/>
        <w:jc w:val="both"/>
      </w:pPr>
      <w:r>
        <w:rPr>
          <w:rFonts w:ascii="Times New Roman"/>
          <w:b w:val="false"/>
          <w:i w:val="false"/>
          <w:color w:val="000000"/>
          <w:sz w:val="28"/>
        </w:rPr>
        <w:t xml:space="preserve">За руководителя отдела конвенций </w:t>
      </w:r>
      <w:r>
        <w:br/>
      </w:r>
      <w:r>
        <w:rPr>
          <w:rFonts w:ascii="Times New Roman"/>
          <w:b w:val="false"/>
          <w:i w:val="false"/>
          <w:color w:val="000000"/>
          <w:sz w:val="28"/>
        </w:rPr>
        <w:t xml:space="preserve">
Министерства Иностранных дел     </w:t>
      </w:r>
      <w:r>
        <w:br/>
      </w:r>
      <w:r>
        <w:rPr>
          <w:rFonts w:ascii="Times New Roman"/>
          <w:b w:val="false"/>
          <w:i w:val="false"/>
          <w:color w:val="000000"/>
          <w:sz w:val="28"/>
        </w:rPr>
        <w:t xml:space="preserve">
Королевства Нидерландов          </w:t>
      </w:r>
    </w:p>
    <w:p>
      <w:pPr>
        <w:spacing w:after="0"/>
        <w:ind w:left="0"/>
        <w:jc w:val="both"/>
      </w:pPr>
      <w:r>
        <w:rPr>
          <w:rFonts w:ascii="Times New Roman"/>
          <w:b w:val="false"/>
          <w:i w:val="false"/>
          <w:color w:val="000000"/>
          <w:sz w:val="28"/>
        </w:rPr>
        <w:t xml:space="preserve">подпись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