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20f8" w14:textId="8cc2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2006 года N 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2006 год на неотложные затраты, 9590100 (девять миллионов пятьсот девяносто тысяч сто) тенге для перечисления на специальный счет Секретариата Интеграционного Комитета ЕврАзЭС в целях финансирования экспертно-организационной группы по разработке проектов внутренних и международных правовых документов и иных материалов, необходимых для создания и функционирования Евразийского банка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 внесены изменения постановлением Правительства РК от 22 декабря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