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ece6" w14:textId="706e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Координационной комиссии по вопросам обеспечения реализации проекта "Очистка реки Нуры"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2006 года
N 320. Утратило силу постановлением Правительства Республики Казахстан от 23 октября 2007 года N 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24 апреля 2006 г. N 320 утратило силу постановлением Правительства РК от 23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займе (Проект очистки реки Нуры) между Республикой Казахстан и Международным Банком Реконструкции и Развития от 17 декабря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Координационную комиссию по вопросам обеспечения реализации проекта "Очистка реки Нуры"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Координационной комиссии по вопросам обеспечения реализации проекта "Очистка реки Нуры".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2006 года N 320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Координационной комиссии по вопросам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проекта "Очистка реки Нуры"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 - председатель Комитета природоохранного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Насиполла Зейнулович      контроля Министерства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среды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    - председатель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Калкабаев               - член Комитета по вопросам экологии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 Шойбекович      природопользования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Булатович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 - 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Павлович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Байнаков                - директор Департамента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Газизович          правительственных займов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  - заместитель акима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Сайлауович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2006 года N 320 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Координационной комиссии по вопросам обеспечения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проекта "Очистка реки Нуры" 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Положение О Координационной комиссии по вопросам обеспечения реализации проекта "Очистка реки Нуры" (далее - Положение) регулирует деятельность Координационной комиссии (далее - Комиссия) по вопросам обеспечения реализации проекта "Очистка реки Нуры" (далее - проект). Комиссия образована в целях выработки предложений по обеспечению реализации проекта в рамках Соглашения о займе между Республикой Казахстан и Международным Банком Реконструкции и Развития от 17 декабря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актами, а также настоящим Положением.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и функции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Основными задачами и функциями Комиссии является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улучшению благосостояния населения, экологической и социально-экономической ситуации в регионе в рамках проекта путем ликвидации источника ртутного загрязнения - зданий и сооружений бывшего акционерного общества "Карбид" (производственных цехов, золоотвала КарГРЭС, болота Жаур), а также очистки русла и поймы реки от ртути;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эффективному использованию средств займа Международного Банка Реконструкции и Развития, предоставляемого Правительству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координации вопросов по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обеспечению максимального использования местных трудовых и материальных ресурсов на проектирование и возведение сооружений для хранения загрязненных отходов, а также при производстве очистки русла и поймы реки.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Комиссии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от центральных и местных государственных органов необходимую информацию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предложения и рекомендации по вопросам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порядке вносить предложения по изменениям и/или дополнениям в состав Комиссии.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Комиссии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Комиссию возглавляет председатель, который руководит ее деятельностью, председательствует на заседаниях Комиссии, планирует ее работу.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Организацию работ и подготовку соответствующих материалов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водным ресурсам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по мере необходимости, но не реже одного раза в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Повестка дня заседаний, а также место и время проведения определяются и уточняются председателем Комиссии по согласованию с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 и носят рекомендательный характер.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Прекращение деятельности Комиссии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Комиссия прекращает свою деятельность по завершению реализации проекта.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