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b392" w14:textId="127b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2006 года 
N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организационной структуры специальных войск Вооруженных Сил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"Отделение военной полиции Жаркентского гарнизона" Министерства обороны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Министерства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"Отделение дознания и розыска Приозерского гарнизона" в "Отдел военной полиции (2 разряда) Приозерского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"Отдел военной полиции (3 разряда) Балхашского гарнизона" в "Отделение военной полиции Балхашского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"Отдел военной полиции (1 разряда) Актюбинского гарнизона" в "Отдел военной полиции (2 разряда) Актюбинского гарнизона".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Ликвидировать государственные учреждения Министерства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"Отделение дознания и розыска Георгиевского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"Отделение дознания и розыска Павлодарского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"Отделение дознания и розыска Петропавловского гарнизона".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февраля 2005 года N 84 "Некоторые вопросы Министерства обороны Республики Казахстан" (САПП Республики Казахстан, 2005 г., N 5, ст. 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14) и 21)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3) "Отдел военной полиции (2 разряда) Актюбинского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"Отделение военной полиции Балхашского гарнизона";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"Отдел военной полиции (2 разряда) Приозерского гарнизона";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19) и 20)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обороны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государственного учреждения, указанного в пункте 1 настоящего постановления, и обеспечить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перерегистрацию государственных учреждений, указанных в пункте 2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