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eb00" w14:textId="9c7e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акционерных обществ "Казахстанский холдинг по управлению государственными активами "Самрук" и "Фонд устойчивого развития "Қазына"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2006 года N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(Исключен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N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(САПП Республики Казахстан, 2003 г., N 7, ст. 73):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после слов "акционерных обществ," дополнить словами "кроме акционерных обществ "Казахстанский холдинг по управлению государственными активами "Самрук" и "Фонд устойчивого развития "Қазына",".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исполнения пункта 8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2006 года N 117 "О мерах по реализации Указа Президента Республики Казахстан от 28 января 2006 года N 50".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