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5665" w14:textId="f2b5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Соглашения о гуманитарном сотрудничестве государств-участников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2006 года N 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утверждении Соглашения о гуманитарном сотрудничестве государств-участников Содружества Независимых Государств".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Kaзахстан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УКАЗ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утверждении Соглашения о гуманитарном сотрудничестве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30 мая 2005 года "О международных договорах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о гуманитарном сотрудничестве государств-участников Содружества Независимых Государств, совершенное в городе Казани 26 августа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гуманитарном сотрудничестве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стремление обеспечить общими усилиями экономический и социальный прогресс стран Содружества, гражданский мир и межнациональное согласие,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традиционные связи народов стран Содружества, осознавая важность их развития и укрепления на основе сотрудничества в области культуры, образования, науки, информации и массовых коммуникаций, спорта туризма и работы с молодежью,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утверждение гуманистических ценностей способствует искоренению экстремизма и иных проявлений нетерпимости,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 основополагающими документами Содружества  Независимых Государств и иными договорами, принятыми в рамках Содружества Независимых Государств в области культуры, образования, науки, информации и массовых коммуникаций, спорта, туризма и работы с молодежью,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согласованные меры для дальнейшего развития  гуманитарного сотрудничества и в этих целях: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взаимодействуют в реализации задач, изложенных в настоящем Соглашении;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совершенствуют и развивают механизмы сотрудничества в области культуры, образования, науки, архивного дела, информации и массовых коммуникации, спорта, туризма и работы с молодежью;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разрабатывают и совершенствуют нормативную правовую базу по вопросам взаимодействия в указанных областях.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целях создания максимально благоприятных условий для взаимообогащения национальных культур: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реализуют совместные программы и проекты в области культурного сотрудничества, включая проведение форумов, фестивалей, выставок, экспедиций;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поощряют обмен опытом между заинтересованными ведомствами и организациями, в том числе в подготовке и повышении квалификации специалистов, учащихся и студентов учреждений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обмениваются информацией об историко-культурных ценностях, исторических документальных источниках, хранящихся в государственных собраниях, коллекциях и фондах, а также об их использовании в целях образования, науки и культуры в рамках межгосударственных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сотрудничают в вопросах сохранения национальных историко-культурных ценностей, находящихся на территориях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взаимодействуют в соответствии с нормами международного права и национальным законодательством в решении вопросов, связанных с пропавшими и незаконно вывезенными культурными ценностями;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сотрудничают в области библиотечного, музейного и архивного дела, использования соответствующих фондов, книгоиздательского дела и распространения печатной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поощряют изучение языков народов других Сторон, содействуют созданию и деятельности национальных культурных центров.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 учетом сохранения особенностей и достижений национальных образовательных систем принимают меры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совместных проектов в области образования, включая конференции, симпозиумы, летние школы, тематические олимпиады, форумы учащихся, студентов и выпускников учреждений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поощрения обмена учащимися и преподавателями учреждений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взаимодействия в области профессиональной подготовки и переподготовки кадров, создания совместных университетов, расширения сети базовых организаций по различным направлениям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согласования государственных образовательных стандартов всех уровней образования, требований по подготовке и аттестации научных и научно-педагогических кадров Сторон, гармонизации процесса присуждения ученых степеней и присвоения ученых званий;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взаимодействия в области признания эквивалентности документов об образовании, ученых степенях и званиях на основе двусторонних и многосторонних договоров;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изучения опыта создания общеевропейского пространства высшего образования (Болонский процесс) и дополнительных возможностей участия в этом процессе.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целях оказания государственной поддержки международному научному сотрудничеству для развития приоритетных направлений науки и технологий принимают меры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разработке межгосударственных программ сотрудничества в области фундаментальных и прикладных наук;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созданию международных научных центров и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обмену научно-технической информацией, фундаментальными исследованиями и прикладными разработками с учетом требований национального законодательства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развитию сотрудничества между академиями наук, научными организациями и учреждениями образования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целях формирования общего информационного пространства СНГ принимают меры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и реализации программ сотрудничества в сфере информации и информационных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дальнейшего развития взаимодействия в области теле- и радиовещания, в том числе с учетом потенциала Межгосударственной телерадиокомпании "Мир";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совместных мероприятий, включая тематические фестивали, телефорумы, интернет-форумы;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укрепления взаимодействия средств массовой информации Сторон в целях формирования в мировом сообществе объективного и полного представления о социально-политической, экономической и культурной жизни стран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с учетом национального законодательства условий для деятельности средств массовой информации любой Стороны на территории каждой из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общих для Сторон спутниковых сегментов для вещания на основе частотно-орбитального ресурса, ранее выделенного СССР;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развития совместных информационных ресурсов в сетях коллективного доступа, включая создание интернет-портала Содружества Независимых Государств в Исполнительном комитете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для более полного и эффективного использования спортивного потенциала, укрепления связей между спортсменами и организациями, действующими в области физической культуры и спорта: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содействуют развитию сотрудничества в области физической культуры и спорта, взаимодействию между заинтересованными ведомствами и организациями в этой сфере;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проводят совместные спортивные мероприятия, включая спартакиады, олимпиады и чемпионаты по различным видам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способствуют обмену спортивными делегациями, опытом работы, научно-методической информацией и специальной литературой;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взаимодействуют в области международного олимпийского и параолимпийского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сотрудничают в сфере научных исследований, научно-методического и медицинского обеспечения деятельности в области физической культуры и спорта, антидопинговой политики.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рассматривая туризм как один из факторов углубления дружественных отношений, в целях наиболее полного взаимного-ознакомления с национальными культурами и традициями: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содействуют развитию равноправного и взаимовыгодного сотрудничества в области туризма и эффективному освоению туристских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принимают меры для повышения эффективности традиционных и открытия новых туристских маршрутов, расширения разнообразия видов туризма, включая культурный, экологический, молодежный, детский и другие;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способствуют внедрению единой международной системы классификации средств размещения и туристских услуг, единой информационной сети;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взаимодействие в рамках Всемирной туристской организации и иных международных форумов.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целях развития молодежного движения и углубления взаимопонимания между представителями молодого поколения государств-участников СНГ содействуют: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воспитанию молодого поколения в духе взаимного уважения и дружбы между народами;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развитию связей между молодежными организациями, учреждениями образования и организациями, осуществляющими деятельность в сфере реализации государственной политики в отношении детей и молодежи;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проведению совместных молодежных форумов, фестивалей, выставок, конкурсов, семинаров;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установлению и развитию связей между исследовательскими учреждениями и центрами, занимающимися молодежной проблематикой;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обмену группами учащихся и студентов в период каникул, организации отдыха детей и молодежи, включая совместные летние лагеря, туристические оздоровительные и культурно-просветительские походы;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совместным разработкам и реализации программ занятости и профессиональной подготовки молодежи.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проведение форумов творческой интеллигенции стран Содружества и оказывают им необходимую поддержку.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для координации работы в гуманитарной сфере создают Совет по гуманитарному сотрудничеству (далее - СГС) из представителей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СГС рассматривает концептуальные вопросы, определяет приоритетные направления и формы сотрудничества, вносит в установленном порядке на рассмотрение Сторон и органов СНГ предложения, направленные на решение конкретных задач в гуманитарной сфере.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СГС регламентируется Положением, утверждаемым отдельным соглашением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аппарата СГС выполняет соответствующее структурное подразделение Исполнительного комитета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настоящего Соглашения будут сотрудничать по предусмотренным в нем направлениям при уважении суверенитета и территориальной целостности, принципов и норм международного права, а также на основе договоренностей по линии соответствующих центральных министерств и ведомств.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регулярно обмениваться информацией о конкретных мероприятиях, осуществляемых в соответствии с настоящим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программ и проектов по настоящему Соглашению осуществляется на основе соответствующих международных договоров.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при толковании и применении настоящего Соглашения они будут разрешаться путем консультаций и переговоров заинтересованных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 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сдачи депозитарию третьего уведомления о выполнении подписавшими его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Соглашение вступает в силу с даты сдачи депозитарию соответствующих уведомлений.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отдельными протоколами, являющимися неотъемлемой частью настоящего Соглашения и вступающими в силу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порядке, предусмотренном статьей 14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государств-участников Содружества Независимых Государств, разделяющих его положения и готовых принять на себя обязательства, вытекающие из настоящего Соглашения. Для присоединяющегося государства Соглашение вступает в силу с даты сдачи депозитарию документов о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5 лет с даты его вступления в силу. По истечении этого срока действие Соглашения автоматически продлевается каждый раз на пятилетний период, если Стороны не примут иного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Соглашения, направив письменное уведомление депозитарию не позднее чем за 6 месяцев до выхода.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Казани 26 августа 2005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Азербайджанскую Республику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Армения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Беларусь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Грузию                           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Азербайджанской Республики к Соглашению о гуманитарном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сотрудничестве государств-участников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Азербайджанская Республика будет участвовать в реализации положений настоящего Соглашения в соответствии с Конституцией и национальным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 исключением четвертого и пятого абзацев Статьи 3, положений Статьи 5, предусматривающих формирование общего информационного пространства, а также Статьи 10.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Армения по пункту 4 Повестки дня заседания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Совета глав государств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26 августа 2005 года                                   г. Казань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статье 11 Соглашения о гуманитарном сотрудничестве государств-участников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11 Соглашения о гуманитарном сотрудничестве государств-участников Содружества Независимых Государств не может быть применена Республикой Армения в отношении Азербайджанской Республики.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Республики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ОГОВОРКА ГРУЗИИ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Соглашению о гуманитарном сотрудничестве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o участников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исключением статьей 3, 4, 5, 10 данного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Оговорка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проекту Соглашения о гуманитарном сотрудничестве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"Республика Молдова не берет на себя обязательств по принятию согласованных мер для развития гуманитарного сотрудничества; по разработке нормативно-правовой базы в данной области; по сотрудничеству в области книгоиздательского дела и распространения печатной продукции; по созданию национальных культурных центров; по созданию совместных университетов; по расширению сети базовых организаций по различным направлениям образования; по согласованию государственных образовательных стандартов, требований по подготовке и аттестации научных и научно-педагогических кадров; по гармонизации процесса присуждения ученых степеней, присвоения ученых званий; по изучению опыта создания общеевропейского пространства высшего образования; по формированию общего информационного пространства СНГ; по развитию молодежного движения; по проведению форумов творческой интеллигенции; по финансированию мероприятий в гуманитарной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Молдова не поддерживает создание Совета по гуманитарному сотрудничеству.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Сотрудничество будет осуществляться в строгой координации с конституционными властями Республики Молдова, в соответствии с национальным законодательством в данной области, при соблюдении принципов и норм международного права."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Молдова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Оговорка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Соглашению о гуманитарном сотрудничестве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исключением статей 3, 5, 10.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Президент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 гуманитарном сотрудничестве государств-участников Содружества Независимых Государств, принятого на заседании Совета глав государств Содружества Независимых Государств, которое состоялось 26 августа 2005 года в городе Казани. Подлинный экземпляр вышеупомянутого Соглашения хранится в Исполнительном комитете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Исполнительного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секретарь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