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0c6a" w14:textId="4ef0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2006 года N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экономики и бюджетного планирования Республики Казахстан Палымбетова Болата Абылкасымовича заключить от имени Правительства Республики Казахстан Меморандум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развитию, разрешив вносить в него изменения и дополнения, не имеющие принципиального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МЕМОРАНДУМ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взаимопонимании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Правительством Соединенных Штатов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Казахстанско-Американской программе по экономическому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Цели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- Правительство РК) в лице Министерства экономики и бюджетного планирования Республики Казахстан (далее - МЭБП РК) и Правительство Соединенных Штатов Америки (далее - Правительство США) в лице Американского агентства по международному развитию (ЮСАИД),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выражают желание подписать настоящий Меморандум о взаимопонимании по Казахстанско-Американской программе по экономическому развитию (далее - Меморандум) для разработки и реализации Казахстанско-Американской программы по экономическому развитию "Хьюстонская инициатива" (далее - Программа). Данный Меморандум излагает основные принципы и понимание условий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Суть содействия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Задачи
</w:t>
      </w:r>
      <w:r>
        <w:rPr>
          <w:rFonts w:ascii="Times New Roman"/>
          <w:b w:val="false"/>
          <w:i w:val="false"/>
          <w:color w:val="000000"/>
          <w:sz w:val="28"/>
        </w:rPr>
        <w:t>
. Задачами Программы (далее - задачи) являются содействие диверсификации экономики Казахстана, повышение конкурентоспособности экономики, в том числе субъектов предпринимательства, и достижение устойчивого экономического роста.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Результаты
</w:t>
      </w:r>
      <w:r>
        <w:rPr>
          <w:rFonts w:ascii="Times New Roman"/>
          <w:b w:val="false"/>
          <w:i w:val="false"/>
          <w:color w:val="000000"/>
          <w:sz w:val="28"/>
        </w:rPr>
        <w:t>
. Для достижения данных задач и продвижения Программы, Стороны выражают согласие работать совместно для достижения следующих результатов, необходимых для содействия экономическому росту в Казахстане: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расширенный доступ субъектов рынка к финансированию и инвестициям;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человеческого капитала посредством повышения уровня предпринимательских знаний и доступа к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и темпов роста отраслей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инвестиционного климата и интеграция во всемирную экономическую систему.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Мониторинг эффективности и индикаторы
</w:t>
      </w:r>
      <w:r>
        <w:rPr>
          <w:rFonts w:ascii="Times New Roman"/>
          <w:b w:val="false"/>
          <w:i w:val="false"/>
          <w:color w:val="000000"/>
          <w:sz w:val="28"/>
        </w:rPr>
        <w:t>
. Стороны обязуются разработать и утвердить индикаторы эффективности и соответствующие ожидаемые показатели для их последующего включения в ежегодный План мероприятий. Данные индикаторы и показатели необходимы для анализа эффективности реализации Программы. Достижение и мониторинг настоящих результатов являются совместными обязательствами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Структура и описание Программы. Средства координации между Сторонами описаны в статье 5 настоящего Меморандума. Изменения в описание компонентов Программы, представленных в статье 4, и результатов, представленных в пункте 2.2, могут быть внесены по взаимному письменному согласию уполномоченных представителей Сторон, указанных в пункте 8.5, без принятия формального дополнения к настоящему Меморандуму.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Техническое содействие. Техническое содействие, оказываемое в рамках данного Меморандума, может включать в себя следующие мероприятия, но не ограничивается ими: предоставление консультационных услуг (с привлечением иностранных и местных консультантов на долгосрочной и краткосрочной основе), проведение целевых тренингов, исследований и аналитической работы, а также другие виды содействия, требующиеся для усиления национального потенциала в достижении Казахстаном поставленных целей развития.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Совокупный плановый бюджет и вклады сторон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 целях данного Меморандума каждый календарный год действия Программы определяется как программный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ежегодном Плане Мероприятий Стороны утверждают перечень проектов и смету расходов на каждый программный год. Мероприятия и их стоимость подлежат письменному согласованию Сторон до 1 декабря года, предшествующего каждому программному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Правительство РК и ЮСАИД совместно участвуют в финансировании Программы. Настоящим Стороны выражают согласие произвести следующие предполагаемые доли финансирования на каждый программный год и в соответствии с условиями, указанными в пункте 3.2: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доллары США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2553"/>
        <w:gridCol w:w="1093"/>
        <w:gridCol w:w="2513"/>
        <w:gridCol w:w="1173"/>
        <w:gridCol w:w="2473"/>
      </w:tblGrid>
      <w:tr>
        <w:trPr>
          <w:trHeight w:val="4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ЮСАИД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янв.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дек. 2006 г.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10.000.000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7.500.000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2.500.000
</w:t>
            </w:r>
          </w:p>
        </w:tc>
      </w:tr>
      <w:tr>
        <w:trPr>
          <w:trHeight w:val="4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янв.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дек. 2007 г.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10.000.000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6.500.000 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3.500.000
</w:t>
            </w:r>
          </w:p>
        </w:tc>
      </w:tr>
      <w:tr>
        <w:trPr>
          <w:trHeight w:val="4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янв.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дек. 2008 г.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10.000.000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5.500.000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4.500.000
</w:t>
            </w:r>
          </w:p>
        </w:tc>
      </w:tr>
      <w:tr>
        <w:trPr>
          <w:trHeight w:val="4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янв.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дек. 2009 г.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10.000.000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5.000.000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5.000.000
</w:t>
            </w:r>
          </w:p>
        </w:tc>
      </w:tr>
      <w:tr>
        <w:trPr>
          <w:trHeight w:val="4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40.000.000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24.500.000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15.500.000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любой обозначенный программный год Правительство РК может произвести перевод денежных средств, превышающих свой ежегодный предполагаемый вклад в Программу. В этом случае сумма превышения будет рассмотрена как часть вклада Правительства РК в Программу в счет следующего программного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Средства, не освоенные в любом программном году, будут перенесены на следующий программный год в дополнение к запланированному бюджету.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Неосвоенные средства - это средства, выделенные на реализацию проектов, за вычетом затрат. Затраты включают в себя выплаченные суммы и суммы понесенных, но не оплаченных затрат.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Предполагаемые компоненты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Нижеследующее представляет список примерных мероприятий, которые Стороны могут реализовать для достижения обозначенных результатов: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Финансы и инвестиции
</w:t>
      </w:r>
      <w:r>
        <w:rPr>
          <w:rFonts w:ascii="Times New Roman"/>
          <w:b w:val="false"/>
          <w:i w:val="false"/>
          <w:color w:val="000000"/>
          <w:sz w:val="28"/>
        </w:rPr>
        <w:t>
. Несмотря на то, что Казахстан достиг больших успехов в развитии внутренних финансовых рынков, необходимо дальнейшее укрепление и расширение данных рынков для увеличения объемов кредитования, привлечения дополнительных инвестиций и улучшения потенциала Казахстана в долгосрочном экономическом росте. Достижение данной цели возможно при помощи мероприятий, нацеленных на укрепление финансовых институтов, поддержку микрокредитования и кредитования субъектов малого бизнеса и расширение инвестиционных возможностей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Человеческий капитал
</w:t>
      </w:r>
      <w:r>
        <w:rPr>
          <w:rFonts w:ascii="Times New Roman"/>
          <w:b w:val="false"/>
          <w:i w:val="false"/>
          <w:color w:val="000000"/>
          <w:sz w:val="28"/>
        </w:rPr>
        <w:t>
. Экономический рост и развитие требуют наличия знаний и навыков в экономических, административных, правовых и научных вопросах, а также в области предпринимательской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Высококачественный человеческий капитал способствует созданию сильных государственных и частных институтов и здорового диверсифицированного частного сектора. Одним из факторов для развития Казахстана является потребность в высококвалифицированных кадрах, которые могут участвовать в формировании экономической политики и процессе экономического развития. Необходимо оказывать поддержку молодежи, а также выпускникам экономических и бизнес факультетов в их трудоустройстве и карьерном росте.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совершенствование экономического и бизнес образования, а также создание основы для его постоянного улучшения может быть достигнуто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целевых тренингов для субъектов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улучшения качества бизнес и экономического образования, посредством разработки образовательных программ, которые отвечают нуждам субъектов в области предпринимательской деятельности и экономики, и приведения этих программ в соответствие с международными образовательными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молодежи необходимыми рыночными знаниями, опытом и навыками для увеличения вероятности получения работы или открытия своего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Рост предпринимательства и конкурентоспособность
</w:t>
      </w:r>
      <w:r>
        <w:rPr>
          <w:rFonts w:ascii="Times New Roman"/>
          <w:b w:val="false"/>
          <w:i w:val="false"/>
          <w:color w:val="000000"/>
          <w:sz w:val="28"/>
        </w:rPr>
        <w:t>
. Для оказания поддержки предпринимательству в развитии и повышении конкурентоспособности, могут быть реализованы следующие мероприятия посредством привлечения организаций, предоставляющих бизнес-услуги, и при условии целесообразности, в сотрудничестве с бизнес ассоциациями: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 услуги по техническим и управленческим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бизнес тренинги;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региональной торговле, маркетинговые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менеджмент и бухгалтерский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Инвестиционный климат и глобальная интеграция
</w:t>
      </w:r>
      <w:r>
        <w:rPr>
          <w:rFonts w:ascii="Times New Roman"/>
          <w:b w:val="false"/>
          <w:i w:val="false"/>
          <w:color w:val="000000"/>
          <w:sz w:val="28"/>
        </w:rPr>
        <w:t>
. Существенное улучшение инвестиционного климата для предпринимательства и более глубокая интеграция Казахстана в региональные и международные торговые системы являются необходимыми условиями устойчивого экономического роста в Казахстане. Данная цель может быть достигнута посредством решения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институциональных возможностей, как государственных учреждений, так и бизнес-ассоциаций;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анализа и поддержка разработки законов;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ответственности государственных органов за использование государственных средств путем совершенствования бюджетного процесса, аудиторской работы, а также аналитической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надлежащее применение и исполнение законов и нормативных актов в сфере коммерческого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вступления Казахстана во Всемирную Торговую Организацию и повышение физического, человеческого и институционального потенциала для участия в торговле, в соответствии с международными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Процедуры по осуществлению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Координаторы Программы
</w:t>
      </w:r>
      <w:r>
        <w:rPr>
          <w:rFonts w:ascii="Times New Roman"/>
          <w:b w:val="false"/>
          <w:i w:val="false"/>
          <w:color w:val="000000"/>
          <w:sz w:val="28"/>
        </w:rPr>
        <w:t>
. Каждая из Сторон должна назначить Координатора Программы для надзора за разработкой и выполнением Программы, руководства процессами разработки и периодического обзора индикаторов эффективности и ожидаемых результатов, подготовки ежегодного Плана мероприятий, а также обеспечения контроля за подготовкой отчетности по выполнению Программы. Координаторы несут ответственность за обеспечение координации программ с ведомствами, вовлеченными в реализацию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Управление Программой на повседневной основе
</w:t>
      </w:r>
      <w:r>
        <w:rPr>
          <w:rFonts w:ascii="Times New Roman"/>
          <w:b w:val="false"/>
          <w:i w:val="false"/>
          <w:color w:val="000000"/>
          <w:sz w:val="28"/>
        </w:rPr>
        <w:t>
. Стороны делегируют ЮСАИД полномочия по управлению Программой, разработке ежегодного Плана мероприятий, подготовке ежегодных отчетов в конце каждого программного года и реализации определенных проектов. Ежегодно Стороны будут согласовывать ежегодный План мероприятий, в котором будут определены мероприятия и основные результаты на обозначенный программный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Механизм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Специальный счет
</w:t>
      </w:r>
      <w:r>
        <w:rPr>
          <w:rFonts w:ascii="Times New Roman"/>
          <w:b w:val="false"/>
          <w:i w:val="false"/>
          <w:color w:val="000000"/>
          <w:sz w:val="28"/>
        </w:rPr>
        <w:t>
. При условии наличия средств, Правительство РК соглашается размещать свои ежегодные платежи в долларах США на специальный счет ЮСАИД (далее - специальный счет) для использования Правительством Соединенных Штатов Америки, в лице ЮСАИД, в соответствии с условиями Меморандума. Доля финансирования Правительства РК будет впоследствии использована для финансирования посредством контрактов, грантов и соглашений о сотрудничестве, на основе которых будет реализовываться Программа, в соответствии с пунктом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Механизм перевода финансовых средств Правительством РК
</w:t>
      </w:r>
      <w:r>
        <w:rPr>
          <w:rFonts w:ascii="Times New Roman"/>
          <w:b w:val="false"/>
          <w:i w:val="false"/>
          <w:color w:val="000000"/>
          <w:sz w:val="28"/>
        </w:rPr>
        <w:t>
. При условии наличия средств, Правительство РК соглашается производить ежегодные платежи в соответствии с пунктом 3.3. Меморандума посредством осуществления двух равных перечислений 1 апреля и 1 августа каждого программного года на специальный счет в соответствии с "Формой письма о переводе финансовых средств", представленной в Приложении 1 Меморандума.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Механизм финансирования ЮСАИД
</w:t>
      </w:r>
      <w:r>
        <w:rPr>
          <w:rFonts w:ascii="Times New Roman"/>
          <w:b w:val="false"/>
          <w:i w:val="false"/>
          <w:color w:val="000000"/>
          <w:sz w:val="28"/>
        </w:rPr>
        <w:t>
. При условии наличия средств, Правительство США в лице ЮСАИД соглашается внести вклад в Программу, согласно пункта 3.3 Меморандума для обеспечения реализации мероприятий оговоренных в настоящем Меморандуме.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Механизм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Инструменты реализации и наличие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. Для оказания технической помощи, согласованной Сторонами и описанной в пункте 4, ЮСАИД может заключать контракты и подписывать соглашения в соответствии с законодательством Правительства США и политикой и положениями ЮСАИД с организациями, участвующими в реализации Программы, с целью закупки технического содействия и соответствующих товаров и услуг. Стороны будут совместно участвовать в разработке условий контрактов и технических заданий, а также в выборе подрядчиков для реализации соответствующих работ. Все мероприятия Правительства США в рамках данного Меморандума будут осуществляться при условии наличия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Срок
</w:t>
      </w:r>
      <w:r>
        <w:rPr>
          <w:rFonts w:ascii="Times New Roman"/>
          <w:b w:val="false"/>
          <w:i w:val="false"/>
          <w:color w:val="000000"/>
          <w:sz w:val="28"/>
        </w:rPr>
        <w:t>
. Сроком действия Меморандума считается период с 1 января 2006 года по 31 декабря 2009 года или до более поздней даты, о которой стороны могут договориться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Финансовые обязательства
</w:t>
      </w:r>
      <w:r>
        <w:rPr>
          <w:rFonts w:ascii="Times New Roman"/>
          <w:b w:val="false"/>
          <w:i w:val="false"/>
          <w:color w:val="000000"/>
          <w:sz w:val="28"/>
        </w:rPr>
        <w:t>
. Данный Меморандум не является финансовым обязательством, а также не является средством для возникновения финансовых обязательств со стороны ЮСАИД или Правительства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8.3.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Правительство РК согласилось с нижеследующим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поставки и другая собственность, предоставляемые или используемые в связи с реализацией Программы могут ввозиться в, вывозиться из или быть использованы в Казахстане без обложения какими-либо тарифами, сборами, таможенными пошлинами, налогами на импорт или другими подобными налогами или сборами, установленными Казахстаном;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правительственная или частная организация США, ответственная за выполнение Программы, а также всякий персонал такой частной организации, не являющийся гражданами или постоянно проживающими в Казахстане и находящийся там в связи с реализацией такой программы, будет освобожден 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любых налогов на доходы, социальное обеспечение и других налогов, установленных Казахстаном или подотчетными ему органами, в отношении доходов, получаемых в связи с реализацией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выплаты любых тарифов, сборов, таможенных пошлин, налогов на импорт и других подобных налогов или платежей, налагаемых на личное и домашнее имущество, ввозимое в, вывозимое из или используемое в Казахстане для личного пользования данного персонала или членов их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8.4.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Гласность
</w:t>
      </w:r>
      <w:r>
        <w:rPr>
          <w:rFonts w:ascii="Times New Roman"/>
          <w:b w:val="false"/>
          <w:i w:val="false"/>
          <w:color w:val="000000"/>
          <w:sz w:val="28"/>
        </w:rPr>
        <w:t>
. Правительство РК обеспечит соответствующую гласность Программы, как программы с участием Правительства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8.5.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Уполномоченные представители
</w:t>
      </w:r>
      <w:r>
        <w:rPr>
          <w:rFonts w:ascii="Times New Roman"/>
          <w:b w:val="false"/>
          <w:i w:val="false"/>
          <w:color w:val="000000"/>
          <w:sz w:val="28"/>
        </w:rPr>
        <w:t>
. Стороны должны быть представлены уполномоченными лицами, имеющими право подписи данного Меморандума. Каждая из Сторон имеет право по письменному уведомлению другой Стороны назначать дополнительных лиц, уполномоченных представлять данную Сторону в полном объеме, за исключением оформления официальных дополнений к данному Меморандуму. Каждая из Сторон обязуется уведомить в письменной форме другую Сторону об изменениях в составе своих уполномоченных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8.6.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Информация
</w:t>
      </w:r>
      <w:r>
        <w:rPr>
          <w:rFonts w:ascii="Times New Roman"/>
          <w:b w:val="false"/>
          <w:i w:val="false"/>
          <w:color w:val="000000"/>
          <w:sz w:val="28"/>
        </w:rPr>
        <w:t>
. Правительство РК и ЮСАИД должны обеспечивать друг друга информацией, необходимой для содействия в оказании помощи и оценке ее эффективности.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8.7. Обмен информацией. Любые уведомления, запросы, документы или другие виды переписки, адресованные одной из Сторон Меморандума,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будут считаться представленными или посланными другой Стороне надлежащим образом в случае, если они отправлены по следующим адресам: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 МЭБП РК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010000 Казахстан, г. Астана, пр. Победы, 11, Министерство экономики и бюджетного планирования Республики Казахстан, факс: (3172)71-71-29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 ЮСАИД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050100 Казахстан, г. Алматы, ул. Казыбек би, 41, Американское Агентство по международному развитию, факс: (3272)50-76-35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переписка должна быть представлена на казахском, английском или русском языках по согласованию Сторон. Выше перечисленные почтовые адреса могут быть изменены на основании письменного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8.8.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Дополнения и изменения в Меморандум
</w:t>
      </w:r>
      <w:r>
        <w:rPr>
          <w:rFonts w:ascii="Times New Roman"/>
          <w:b w:val="false"/>
          <w:i w:val="false"/>
          <w:color w:val="000000"/>
          <w:sz w:val="28"/>
        </w:rPr>
        <w:t>
. В настоящий Меморандум могут быть внесены изменения и дополнения путем заключения дополнительных соглашений, которые будут являться неотъемлемой частью Меморандума.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8.9.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Расторжение
</w:t>
      </w:r>
      <w:r>
        <w:rPr>
          <w:rFonts w:ascii="Times New Roman"/>
          <w:b w:val="false"/>
          <w:i w:val="false"/>
          <w:color w:val="000000"/>
          <w:sz w:val="28"/>
        </w:rPr>
        <w:t>
. Любая Сторона может расторгнуть настоящий Меморандум целиком или в части при письменном уведомлении другой Стороны по крайней мере за 90 (девяносто) дней до конца любого календарного года. В случае частичного расторжения, такое уведомление должно содержать информацию об исключаемых пунктах Меморандума. Расторжение Меморандума снимает любую ответственность Сторон, оговоренную в данном Меморандуме.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8.10.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Язык
</w:t>
      </w:r>
      <w:r>
        <w:rPr>
          <w:rFonts w:ascii="Times New Roman"/>
          <w:b w:val="false"/>
          <w:i w:val="false"/>
          <w:color w:val="000000"/>
          <w:sz w:val="28"/>
        </w:rPr>
        <w:t>
. Настоящий Меморандум составлен на казахском, английском и русском языках. В случае возникновения разночтений или споров по текстам, преимущественную юридическую силу имеет текст на английском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Вступление в силу
</w:t>
      </w:r>
      <w:r>
        <w:rPr>
          <w:rFonts w:ascii="Times New Roman"/>
          <w:b w:val="false"/>
          <w:i w:val="false"/>
          <w:color w:val="000000"/>
          <w:sz w:val="28"/>
        </w:rPr>
        <w:t>
. Настоящий Меморандум вступает в силу с даты получения последнего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Подписано в городе Астана, Казахстан, ______________ 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в шести экземплярах, по два экземпляра на казахском, английском и русском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 За Правительство Соединенных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 Штатов Америки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Имя:                        Имя: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Должность:                  Должность: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Приложение N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Форма письма о переводе финансовых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ПИСЬМО О ПЕРЕВОДЕ ФИНАНСОВЫХ СРЕДСТВ составлено в соответствии с Меморандумом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 (далее - Программа), от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- Правительство РК), действуя через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(далее - МЭБП), выделит Правительству Соединенных Штатов Америки, действующему через Американское агентство по международному развитию (далее - ЮСАИД) в г. Алматы, Казахстан, сумму в размере __________________  долларов США (сумма прописью) (далее - доля финансирования Правительства РК/МЭБП) для поддержки целей Программы на данный программный год (как определено в Меморандуме), начинающийся ______________ года и _________________ заканчивающийся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Доля финансирования Правительства РК/МЭБП будет использована ЮСАИД для выполнения мероприятий в соответствии с Программой.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планируемом периоде будет проведена работа по следующим мероприятиям в разрезе государственных органов: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(мероприятие)                   (сумма)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Любые существенные изменения в части использования ЮСАИД доли финансирования Правительства РК/МЭБП (по усмотрению ЮСАИД) должны быть заблаговременно представлены в письменном виде на утверждение МЭБП.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истечении двух недель со дня подтверждения получения предлагаемых изменений МЭБП не выразит несогласие или не предложит никаких поправок к предлагаемым изменениям, эти изменения в отношении использования доли финансирования Правительства РК/МЭБП будут считаться одобренными.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Доля финансирования Правительства РК/МЭБП будет перечислена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ЮСАИД на специальный отдельный счет посредством электронного платежа.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Банковское вознаграждение, полученное на сумму на данном счету, и любые излишки средств будут использованы для целей программы или возвращены Правительству РК по взаимному согласию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действия, связанные с закупкой товаров и услуг или выплатами из средств доли финансирования Правительства РК/МЭБП, будут осуществляться в соответствии с инструкциями, политикой и процедурами ЮСАИД.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Средства, снимаемые с этого счета, подлежат стандартному внутреннему контролю и аудиту со стороны ЮСАИД. Ежеквартально, не позднее трех месяцев после окончания каждого квартала, ЮСАИД будет представлять Правительству РК отчет об использовании и снятии средств, а также ежегодную выписку со счета. ЮСАИД обеспечит проведение финансового аудита данного счета.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Целью данного Письма о переводе финансовых средств является предоставление средств для достижения результатов, обозначенных в Программе. В случае расхождения между условиями Письма о переводе финансовых средств и Программой, преимущественную юридическую силу имеют условия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Данное Письмо составлено на казахском, английском и русском языках. В случае возникновения разночтений или конфликта между версиями, преимущественную юридическую силу имеет версия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 Соединенных Штатов Америки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Имя:                          Имя: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Должность:                    Должность: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