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e1af" w14:textId="e8de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Российской Федерации о порядке оплаты провозных платежей и оформления перевозок грузов по участкам железных дорог Республики Казахстан, расположенных на территории Российской Федерации, и по участкам железных дорог Российской Федерации, расположенных на территории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мая 2006 года N 374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w:t>
      </w:r>
      <w:r>
        <w:br/>
      </w:r>
      <w:r>
        <w:rPr>
          <w:rFonts w:ascii="Times New Roman"/>
          <w:b w:val="false"/>
          <w:i w:val="false"/>
          <w:color w:val="000000"/>
          <w:sz w:val="28"/>
        </w:rPr>
        <w:t>
      Республики Казахстан и Правительством Российской Федерации о порядке оплаты провозных платежей и оформления перевозок грузов по участкам железных дорог Республики Казахстан, расположенных на территории Российской Федерации, и по участкам железных дорог Российской Федерации, расположенных на территории Республики Казахстан (далее - Соглашение).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Уполномочить Министра транспорта и коммуникаций Республики Казахстан - Мамина Аскара Узакпаевича заключить от имени Правительства Республики Казахстан Соглашение, разрешив вносить в его текст изменения и дополнения, не имеющие принципиального характера.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Российской Федерации о порядке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оплаты провозных платежей и оформления перевозок грузов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участкам железных дорог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расположенных на территории Российской Федерации, 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участкам железных дорог Российской Федерации,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расположенных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в дальнейшем именуемые Сторонами,
</w:t>
      </w:r>
      <w:r>
        <w:br/>
      </w:r>
      <w:r>
        <w:rPr>
          <w:rFonts w:ascii="Times New Roman"/>
          <w:b w:val="false"/>
          <w:i w:val="false"/>
          <w:color w:val="000000"/>
          <w:sz w:val="28"/>
        </w:rPr>
        <w:t>
      учитывая сложившиеся границы железнодорожной транспортной сети Республики Казахстан и Российской Федерации,
</w:t>
      </w:r>
      <w:r>
        <w:br/>
      </w:r>
      <w:r>
        <w:rPr>
          <w:rFonts w:ascii="Times New Roman"/>
          <w:b w:val="false"/>
          <w:i w:val="false"/>
          <w:color w:val="000000"/>
          <w:sz w:val="28"/>
        </w:rPr>
        <w:t>
      в целях установления порядка оплаты провозных платежей и оформления перевозок грузов по участкам железных дорог Республики Казахстан, расположенных на территории Российской Федерации, и по участкам железных дорог Российской Федерации, расположенных на территории Республики Казахстан,
</w:t>
      </w:r>
      <w:r>
        <w:br/>
      </w:r>
      <w:r>
        <w:rPr>
          <w:rFonts w:ascii="Times New Roman"/>
          <w:b w:val="false"/>
          <w:i w:val="false"/>
          <w:color w:val="000000"/>
          <w:sz w:val="28"/>
        </w:rPr>
        <w:t>
      принимая во внимание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(далее - Соглашение от 18 октября 1996 года),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регулирует отношения, возникающие при перевозках грузов по участкам железных дорог Республики Казахстан, расположенных на территории Российской Федерации, и по участкам железных дорог Российской Федерации, расположенных на территории Республики Казахстан, приведенным в Приложении 1 к Соглашению от 18 октября 1996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Компетентными органами по выполнению настоящего Соглашения являются:
</w:t>
      </w:r>
      <w:r>
        <w:br/>
      </w:r>
      <w:r>
        <w:rPr>
          <w:rFonts w:ascii="Times New Roman"/>
          <w:b w:val="false"/>
          <w:i w:val="false"/>
          <w:color w:val="000000"/>
          <w:sz w:val="28"/>
        </w:rPr>
        <w:t>
      от казахстанской Стороны - Министерство транспорта и коммуникаций Республики Казахстан;
</w:t>
      </w:r>
      <w:r>
        <w:br/>
      </w:r>
      <w:r>
        <w:rPr>
          <w:rFonts w:ascii="Times New Roman"/>
          <w:b w:val="false"/>
          <w:i w:val="false"/>
          <w:color w:val="000000"/>
          <w:sz w:val="28"/>
        </w:rPr>
        <w:t>
      от российской Стороны - Министерство транспорта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Термины, используемые в настоящем Соглашении, означают следующее:
</w:t>
      </w:r>
      <w:r>
        <w:br/>
      </w:r>
      <w:r>
        <w:rPr>
          <w:rFonts w:ascii="Times New Roman"/>
          <w:b w:val="false"/>
          <w:i w:val="false"/>
          <w:color w:val="000000"/>
          <w:sz w:val="28"/>
        </w:rPr>
        <w:t>
      1) железные дороги:
</w:t>
      </w:r>
      <w:r>
        <w:br/>
      </w:r>
      <w:r>
        <w:rPr>
          <w:rFonts w:ascii="Times New Roman"/>
          <w:b w:val="false"/>
          <w:i w:val="false"/>
          <w:color w:val="000000"/>
          <w:sz w:val="28"/>
        </w:rPr>
        <w:t>
      для казахстанской Стороны (казахстанские железные дороги) - все железнодорожные пути Республики Казахстан, расположенные на территории Республики Казахстан, а также участки железных дорог Республики Казахстан, указанные в пункте Б Приложения 1 к Соглашению от 18 октября 1996 года;
</w:t>
      </w:r>
      <w:r>
        <w:br/>
      </w:r>
      <w:r>
        <w:rPr>
          <w:rFonts w:ascii="Times New Roman"/>
          <w:b w:val="false"/>
          <w:i w:val="false"/>
          <w:color w:val="000000"/>
          <w:sz w:val="28"/>
        </w:rPr>
        <w:t>
      для российской Стороны (российские железные дороги) - все железные дороги Российской Федерации, расположенные на территории Российской Федерации, а также участки железных дорог Российской Федерации, указанные в пункте А Приложения 1 к Соглашению от 18 октября 1996 года;
</w:t>
      </w:r>
      <w:r>
        <w:br/>
      </w:r>
      <w:r>
        <w:rPr>
          <w:rFonts w:ascii="Times New Roman"/>
          <w:b w:val="false"/>
          <w:i w:val="false"/>
          <w:color w:val="000000"/>
          <w:sz w:val="28"/>
        </w:rPr>
        <w:t>
      2) станции железных дорог:
</w:t>
      </w:r>
      <w:r>
        <w:br/>
      </w:r>
      <w:r>
        <w:rPr>
          <w:rFonts w:ascii="Times New Roman"/>
          <w:b w:val="false"/>
          <w:i w:val="false"/>
          <w:color w:val="000000"/>
          <w:sz w:val="28"/>
        </w:rPr>
        <w:t>
      для казахстанской Стороны - железнодорожные станции, находящиеся на территории Республики Казахстан, и участках железных дорог Республики Казахстан, указанные в пункте Б Приложения 1 к Соглашению от 18 октября 1996 года;
</w:t>
      </w:r>
      <w:r>
        <w:br/>
      </w:r>
      <w:r>
        <w:rPr>
          <w:rFonts w:ascii="Times New Roman"/>
          <w:b w:val="false"/>
          <w:i w:val="false"/>
          <w:color w:val="000000"/>
          <w:sz w:val="28"/>
        </w:rPr>
        <w:t>
      для российской Стороны - станции российских железных дорог, расположенные на территории Российской Федерации, и участках железных дорог Российской Федерации, указанные, в пункте А Приложения 1 к Соглашению от 18 октября 1996 года;
</w:t>
      </w:r>
      <w:r>
        <w:br/>
      </w:r>
      <w:r>
        <w:rPr>
          <w:rFonts w:ascii="Times New Roman"/>
          <w:b w:val="false"/>
          <w:i w:val="false"/>
          <w:color w:val="000000"/>
          <w:sz w:val="28"/>
        </w:rPr>
        <w:t>
      3) стыковые пункты железных дорог:
</w:t>
      </w:r>
      <w:r>
        <w:br/>
      </w:r>
      <w:r>
        <w:rPr>
          <w:rFonts w:ascii="Times New Roman"/>
          <w:b w:val="false"/>
          <w:i w:val="false"/>
          <w:color w:val="000000"/>
          <w:sz w:val="28"/>
        </w:rPr>
        <w:t>
      для казахстанской Стороны (стыковые пункты казахстанских железных дорог) - Никельтау, Тобол, Пресногорьковская, Кзыл-Ту, Локоть, Илецк-1;
</w:t>
      </w:r>
      <w:r>
        <w:br/>
      </w:r>
      <w:r>
        <w:rPr>
          <w:rFonts w:ascii="Times New Roman"/>
          <w:b w:val="false"/>
          <w:i w:val="false"/>
          <w:color w:val="000000"/>
          <w:sz w:val="28"/>
        </w:rPr>
        <w:t>
      для российской Стороны (стыковые пункты российских железных дорог) - Озинки, Аксарайская-II, Кулунда, Золотая Сопка, Петропавловск;
</w:t>
      </w:r>
      <w:r>
        <w:br/>
      </w:r>
      <w:r>
        <w:rPr>
          <w:rFonts w:ascii="Times New Roman"/>
          <w:b w:val="false"/>
          <w:i w:val="false"/>
          <w:color w:val="000000"/>
          <w:sz w:val="28"/>
        </w:rPr>
        <w:t>
      4) тарифы, применяемые при перевозках грузов в международном сообщении:
</w:t>
      </w:r>
      <w:r>
        <w:br/>
      </w:r>
      <w:r>
        <w:rPr>
          <w:rFonts w:ascii="Times New Roman"/>
          <w:b w:val="false"/>
          <w:i w:val="false"/>
          <w:color w:val="000000"/>
          <w:sz w:val="28"/>
        </w:rPr>
        <w:t>
      для казахстанской Стороны - тарифы, применяемые в Республике Казахстан при перевозках грузов железнодорожным транспортом в международном (экспортном, импортном) сообщении;
</w:t>
      </w:r>
      <w:r>
        <w:br/>
      </w:r>
      <w:r>
        <w:rPr>
          <w:rFonts w:ascii="Times New Roman"/>
          <w:b w:val="false"/>
          <w:i w:val="false"/>
          <w:color w:val="000000"/>
          <w:sz w:val="28"/>
        </w:rPr>
        <w:t>
      для российской Стороны - тарифы, применяемые в Российской Федерации при перевозках грузов железнодорожным транспортом в международном сообщении;
</w:t>
      </w:r>
      <w:r>
        <w:br/>
      </w:r>
      <w:r>
        <w:rPr>
          <w:rFonts w:ascii="Times New Roman"/>
          <w:b w:val="false"/>
          <w:i w:val="false"/>
          <w:color w:val="000000"/>
          <w:sz w:val="28"/>
        </w:rPr>
        <w:t>
      5) тарифы, применяемые при перевозках грузов во внутреннем сообщении:
</w:t>
      </w:r>
      <w:r>
        <w:br/>
      </w:r>
      <w:r>
        <w:rPr>
          <w:rFonts w:ascii="Times New Roman"/>
          <w:b w:val="false"/>
          <w:i w:val="false"/>
          <w:color w:val="000000"/>
          <w:sz w:val="28"/>
        </w:rPr>
        <w:t>
      для казахстанской Стороны - тарифы, применяемые в Республике Казахстан при перевозках грузов железнодорожным транспортом в межобластном сообщении;
</w:t>
      </w:r>
      <w:r>
        <w:br/>
      </w:r>
      <w:r>
        <w:rPr>
          <w:rFonts w:ascii="Times New Roman"/>
          <w:b w:val="false"/>
          <w:i w:val="false"/>
          <w:color w:val="000000"/>
          <w:sz w:val="28"/>
        </w:rPr>
        <w:t>
      для российской Стороны - тарифы, применяемые в Российской Федерации при перевозках грузов железнодорожным транспортом между станциями российских железных дорог, расположенными на территории Российской Федерации;
</w:t>
      </w:r>
      <w:r>
        <w:br/>
      </w:r>
      <w:r>
        <w:rPr>
          <w:rFonts w:ascii="Times New Roman"/>
          <w:b w:val="false"/>
          <w:i w:val="false"/>
          <w:color w:val="000000"/>
          <w:sz w:val="28"/>
        </w:rPr>
        <w:t>
      6) дополнительные сборы - платежи за дополнительные операции, работы и услуги, не включенные в тариф;
</w:t>
      </w:r>
      <w:r>
        <w:br/>
      </w:r>
      <w:r>
        <w:rPr>
          <w:rFonts w:ascii="Times New Roman"/>
          <w:b w:val="false"/>
          <w:i w:val="false"/>
          <w:color w:val="000000"/>
          <w:sz w:val="28"/>
        </w:rPr>
        <w:t>
      7) провозные платежи - плата за перевозку грузов, проезд проводников, дополнительные сборы и другие платежи, возникшие за период от приема грузов к перевозке до их выдачи получателю;
</w:t>
      </w:r>
      <w:r>
        <w:br/>
      </w:r>
      <w:r>
        <w:rPr>
          <w:rFonts w:ascii="Times New Roman"/>
          <w:b w:val="false"/>
          <w:i w:val="false"/>
          <w:color w:val="000000"/>
          <w:sz w:val="28"/>
        </w:rPr>
        <w:t>
      8) плата - плата за пользование вагонами, контейнерами, не включенная в тариф;
</w:t>
      </w:r>
      <w:r>
        <w:br/>
      </w:r>
      <w:r>
        <w:rPr>
          <w:rFonts w:ascii="Times New Roman"/>
          <w:b w:val="false"/>
          <w:i w:val="false"/>
          <w:color w:val="000000"/>
          <w:sz w:val="28"/>
        </w:rPr>
        <w:t>
      9) минимальный тарифный пояс - минимальное расстояние перевозки, определенное в соответствии с тарифными руководствами Российской Федерации и Республики Казахстан;
</w:t>
      </w:r>
      <w:r>
        <w:br/>
      </w:r>
      <w:r>
        <w:rPr>
          <w:rFonts w:ascii="Times New Roman"/>
          <w:b w:val="false"/>
          <w:i w:val="false"/>
          <w:color w:val="000000"/>
          <w:sz w:val="28"/>
        </w:rPr>
        <w:t>
      10) штрафы - штрафы, предусмотренные законодательством Республики Казахстан или Российской Федерации и взимаемые с перевозчиков, грузоотправителей, грузополучателей и других физических и юридических лиц при перевозках грузов железнодорожным транспортом;
</w:t>
      </w:r>
      <w:r>
        <w:br/>
      </w:r>
      <w:r>
        <w:rPr>
          <w:rFonts w:ascii="Times New Roman"/>
          <w:b w:val="false"/>
          <w:i w:val="false"/>
          <w:color w:val="000000"/>
          <w:sz w:val="28"/>
        </w:rPr>
        <w:t>
      11) перевозочный документ внутреннего сообщения:
</w:t>
      </w:r>
      <w:r>
        <w:br/>
      </w:r>
      <w:r>
        <w:rPr>
          <w:rFonts w:ascii="Times New Roman"/>
          <w:b w:val="false"/>
          <w:i w:val="false"/>
          <w:color w:val="000000"/>
          <w:sz w:val="28"/>
        </w:rPr>
        <w:t>
      для казахстанской Стороны - железнодорожная транспортная накладная, применяемая в межобластном сообщении;
</w:t>
      </w:r>
      <w:r>
        <w:br/>
      </w:r>
      <w:r>
        <w:rPr>
          <w:rFonts w:ascii="Times New Roman"/>
          <w:b w:val="false"/>
          <w:i w:val="false"/>
          <w:color w:val="000000"/>
          <w:sz w:val="28"/>
        </w:rPr>
        <w:t>
      для российской Стороны - перевозочный документ, применяемый при перевозке грузов между станциями российских железных дорог, расположенными на территории Российской Федерации;
</w:t>
      </w:r>
      <w:r>
        <w:br/>
      </w:r>
      <w:r>
        <w:rPr>
          <w:rFonts w:ascii="Times New Roman"/>
          <w:b w:val="false"/>
          <w:i w:val="false"/>
          <w:color w:val="000000"/>
          <w:sz w:val="28"/>
        </w:rPr>
        <w:t>
      12) перевозочный документ международного сообщения:
</w:t>
      </w:r>
      <w:r>
        <w:br/>
      </w:r>
      <w:r>
        <w:rPr>
          <w:rFonts w:ascii="Times New Roman"/>
          <w:b w:val="false"/>
          <w:i w:val="false"/>
          <w:color w:val="000000"/>
          <w:sz w:val="28"/>
        </w:rPr>
        <w:t>
      для казахстанской и российской Сторон - накладная Соглашения о международном железнодорожном грузовом сообщении от 1 ноября 1951 года, применяемая в международном грузовом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провозных платежей на казахстанских железных дорогах и на российских железных дорогах осуществляется в порядке, действующем на соответствующих железных дорогах.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Российской Федерации, на станции российских железных дорог, расположенные на территории Российской Федерации, транзитом по участкам российских железных дорог, расположенным на территории Республики Казахстан, осуществляются на основании законодательства Российской Федерации и оформляются перевозочными документами внутреннего сообщения Российской Федерации с оплатой провозных платежей на российских железных дорогах за весь путь следования по тарифам, применяемым в Российской Федерации при перевозках грузов во внутреннем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Республики Казахстан, на станции казахстанских железных дорог, расположенные на территории Республики Казахстан, транзитом по участкам казахстанских железных дорог, расположенным на территории Российской Федерации, осуществляются на основании законодательства Республики Казахстан и оформляются перевозочными документами внутреннего сообщения Республики Казахстан с оплатой провозных платежей на казахстанских железных дорогах за весь путь следования по тарифам, применяемым в Республике Казахстан при перевозках грузов во внутреннем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Российской Федерации, на станции российских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с оплатой провозных платежей на российских железных дорогах за весь путь следования по тарифам, применяемым в Российской Федерации при перевозках грузов в международном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Республики Казахстан, на станции казахстанских железных дорог, расположенные на территории Российской Федерации, и в обратном направлении оформляются перевозочными документами международного сообщения с оплатой провозных платежей на казахстанских железных дорогах за весь путь следования по тарифам, применяемым в Республике Казахстан при перевозках грузов в международном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Республики Казахстан, на станции казахстанских железных дорог, расположенные на территории Республики Казахстан, и в обратном направлении, следующих без транзита по территории Российской Федерации, оформляются перевозочными документами международного сообщения с оплатой провозных платежей на российских железных дорогах и на казахстанских
</w:t>
      </w:r>
      <w:r>
        <w:br/>
      </w:r>
      <w:r>
        <w:rPr>
          <w:rFonts w:ascii="Times New Roman"/>
          <w:b w:val="false"/>
          <w:i w:val="false"/>
          <w:color w:val="000000"/>
          <w:sz w:val="28"/>
        </w:rPr>
        <w:t>
железных дорогах за расстояние перевозки по соответствующей железной дороге пропорционально общему расстоянию перевозки по тарифам, применяемым в Республике Казахстан при перевозках грузов во внутреннем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Российской Федерации, на станции российских железных дорог, расположенные на территории Российской Федерации, и в обратном направлении, следующих без транзита по территории Республики Казахстан, оформляются перевозочными документами международного сообщения с оплатой провозных платежей на российских железных дорогах и на казахстанских железных дорогах за расстояние перевозки по соответствующей железной дороге пропорционально общему расстоянию перевозки по тарифам, применяемым в Российской Федерации при перевозках грузов во внутреннем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Республики Казахстан, на станции казахстанских железных дорог, расположенные на территории Республики Казахстан, и в обратном направлении, следующих транзитом по территории Российской Федерации, оформляются перевозочными документами международного сообщения. При этом оплата провозных платежей на российских железных дорогах и казахстанских железных дорогах осуществляется за расстояние перевозки по соответствующей железной дороге по тарифам, применяемым в Республике Казахстан при перевозке грузов во внутреннем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Российской Федерации, на станции российских железных дорог, расположенные на территории Российской Федерации, и в обратном направлении, следующих транзитом по территории Республики Казахстан, оформляются перевозочными документами международного сообщения. При этом оплата провозных платежей по казахстанским железным дорогам и российским железным дорогам осуществляется за расстояние перевозки по соответствующей железной дороге по тарифам, применяемым в Российской Федерации при перевозке грузов во внутреннем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стыковых пунктов российских железных дорог Озинки, Аксарайская-II, Кулунда, Золотая Сопка, расположенных на территории Российской Федерации, на станции казахстанских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оплата провозных платежей на казахстанских железных дорогах за расстояние перевозки по казахстанским железным дорогам осуществляется по тарифам, применяемым в Республике Казахстан при перевозке грузов в международном сообщении, за вычетом ставки, определенной за расстояние перевозки, соответствующее минимальному тарифному поясу. Провозные платежи на российских железных дорогах взимаются по тарифам, применяемым в Российской Федерации при перевозках грузов в международном сообщении, за расстояние, соответствующее минимальному тарифному поясу.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стыкового пункта российских железных дорог Петропавловск, расположенного на территории Республики Казахстан, на станции казахстанских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оплата провозных платежей на казахстанских железных дорогах за расстояние перевозки по казахстанским железным дорогам осуществляется по тарифам, применяемым в Республике Казахстан при перевозке грузов во внутреннем сообщении, за вычетом ставки, определенной за расстояние перевозки, соответствующее минимальному тарифному поясу. Провозные платежи на российских железных дорогах взимаются по тарифам, применяемым в Республике Казахстан при перевозках грузов во внутреннем сообщении, за расстояние, соответствующее минимальному тарифному поясу.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стыковых пунктов казахстанских железных дорог Никельтау, Тобол, Пресногорьковская, Кзыл-Ту, расположенных на территории Республики Казахстан, на станции российских железных дорог, расположенные на территории Российской Федерации, и в обратном направлении оформляются перевозочными документами международного сообщения. При этом оплата провозных платежей на российских железных дорогах за расстояние перевозки по российским железным дорогам осуществляется по тарифам, применяемым в Российской Федерации при перевозке грузов в международном сообщении, за вычетом ставки, определенной за расстояние перевозки, соответствующее минимальному тарифному поясу. Провозные платежи на казахстанских железных дорогах взимаются по тарифам, применяемым в Республике Казахстан при перевозках грузов в международном сообщении, за расстояние, соответствующее минимальному тарифному поясу.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стыковых пунктов казахстанских железных дорог Локоть, Илецк-1, расположенных на территории Российской Федерации, на станции российских железных дорог, расположенные на территории Российской Федерации, и в обратном направлении оформляются перевозочными документами международного сообщения. При этом оплата провозных платежей на российских железных дорогах за расстояние перевозки по российским железным дорогам осуществляется по тарифам, применяемым в Российской Федерации при перевозке грузов во внутреннем сообщении, за вычетом ставки, определенной за расстояние перевозки, соответствующее минимальному тарифному поясу. Провозные платежи на казахстанских железных дорогах взимаются по тарифам, применяемым в Российской Федерации при перевозках грузов во внутреннем сообщении, за расстояние, соответствующее минимальному тарифному поясу.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Республики Казахстан, на станции российских железных дорог, расположенные на территории Республики Казахстан, транзитом по территории Российской Федерации оформляются перевозочными документами международного сообщения с оплатой провозных платежей на российских железных дорогах за весь путь следования по тарифам, применяемым в Республике Казахстан при перевозках грузов во внутреннем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Российской Федерации, на станции казахстанских железных дорог, расположенные на территории Российской Федерации, транзитом по территории Республики Казахстан оформляются перевозочными документами международного сообщения с оплатой провозных платежей на казахстанских железных дорогах за весь путь следования по тарифам, применяемым в Российской Федерации при перевозках грузов во внутреннем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Российской Федерации, на станции российских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оплата провозных платежей на казахстанских железных дорогах за расстояние перевозки по казахстанским железным дорогам осуществляется по тарифам, применяемым в Российской Федерации при перевозках в международном сообщении, а на российских железных дорогах за расстояние перевозки по российским железным дорогам - по тарифам, применяемым в Республике Казахстан при перевозке грузов в международном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в пределах участков железных дорог, указанных в Приложении 1 к Соглашению от 18 октября 1996 года, осуществляются в соответствии с законодательством Республики Казахстан или Российской Федерации соответственно и оформляются перевозочными документами внутреннего сообщения с оплатой провозных платежей по внутренним тарифам того государства, на территории которого расположены эти участки.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станциях российских железных дорог, расположенных на территории Республики Казахстан, взимаются дополнительные сборы, платы и штрафы, применяемые на российских железных дорогах.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станциях казахстанских железных дорог, расположенных на территории Российской Федерации, взимаются дополнительные сборы, платы и штрафы, применяемые на казахстанских железных дорогах.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Перевозки грузов по участкам казахстанских и российских железных дорог, упомянутых в статьях 7-20 настоящего Соглашения, осуществляются на основании настоящего Соглашения и других международных договоров, участниками которых являются Республика Казахстан и/или Российская Федерация. При этом оплата провозных платежей по казахстанским и российским железным дорогам, за исключением транзитных перевозок в/из третьи страны, осуществляется в порядке, определенном настоящим Соглашением.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каждой Стороны своевременно информируют друг друга об изменениях уровня действующих тарифов на перевозки грузов в международном и в внутреннем сообщениях железнодорожным транспортом, ставок дополнительных сборов, плат, а также размеров штрафов, связанных с перевозками грузов, направляют разъяснения по порядку расчета провозных платежей и обеспечивают компетентный орган другой Стороны на основании отдельного договора нормативными документами, регламентирующими порядок расчета провозных платежей, взыскания дополнительных сборов, плат и штрафов.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могут быть внесены изменения и дополнения по взаимному согласию Сторон, оформляемые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толкованием и применением настоящего Соглашения, компетентные органы будут разрешать путем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и заключается на срок действия Соглашения от 18 октября 1996 года.
</w:t>
      </w:r>
      <w:r>
        <w:br/>
      </w:r>
      <w:r>
        <w:rPr>
          <w:rFonts w:ascii="Times New Roman"/>
          <w:b w:val="false"/>
          <w:i w:val="false"/>
          <w:color w:val="000000"/>
          <w:sz w:val="28"/>
        </w:rPr>
        <w:t>
      Совершено в городе ___________ __________________ городе 200 года в двух экземплярах, каждый на казахском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в толковании положений настоящего Соглашения используется текст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