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a59a" w14:textId="74ba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Закон Республики Казахстан "О естественных монополиях"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2006 года N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Закон Республики Казахстан "О естественных монополиях".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Закон Республики Казахстан "О естественных монополиях"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г. "О естественных монополиях" (Ведомости Парламента Республики Казахстан, 1998 г., N 16, ст. 214; 1999 г., N 19, ст. 646; 2000 г.,  N 3-4, ст. 66; 2001 г., N 23, ст. 309; 2002 г., N 23-24, ст. 193; 2004 г, N 14, ст. 82; N 23, ст. 138, 142; 2006 г., N 2, ст. 22;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2006 года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года и "Казахстанская правда" 13 мая 2006 года)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производители стратегических товаров (работ, услуг) - физические и юридические лица, производящие стратегические товары (работы, услуги) либо непосредственно от имени производителя реализующие их на территории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стратегические товары (работы, услуги) - товары (работы, услуги), затраты на приобретение которых составляют значительную долю в тарифе (цене, ставке сбора) или его предельном уровне и тарифной смете на регулируемую услугу (товар, работу) субъекта естественной монополии;";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субъект естественной монополии малой мощности - субъект естественной монополии, оказывающий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производству, передаче, распределению и (или) снабжению тепловой энергией от отопительных котельных с общей установленной мощностью до двадцати Гкал/час включительно;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водохозяйственной и (или) канализационной систем потребителям населенного пункта, численность которых менее полутора тысячи человек;";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пункта 2 статьи 4 слова "уполномоченного органа" заменить словами "центрального государственного органа, осуществляющего контроль и регулирование деятельности в сферах естественных монополий";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", а также получать доход за счет взимания с потребителей платы за регулируемые услуги (товары, работы), затраты на которые не учтены в утвержденных тарифах и ценах, ставках сборов) или их предельных уровнях"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признавать коммерческой тайной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содержащуюся в тарифной смете;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плате, приобретении и установлении приборов учета регулируемых коммунальных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предоставляемых регулируемых коммунальных услугах.";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Ограничения, предусмотренные подпунктами 1), 2) и 3) пункта 1 настоящей статьи, не распространяются на субъектов естественных монополий малой мощности.";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"статьи 5 настоящего Закона" заменить словами "настоящей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6 дополнить подпунктом 1-4)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"1-4) взимать с потребителей плату за приобретение и установку приборов учета регулируемых коммунальных услуг, согласованную с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"7-3) ежегодно отчитываться о деятельности по предоставлению регулируемых услуг перед потребителями и иными заинтересованными лицами в порядке, установленном центральным исполнительным органом, осуществляющим контроль и регулирование деятельности в сферах естественных монополий;";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"в соответствии с договорами, заключенными с потребителями";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"Обязанности, предусмотренные подпунктами 4), 7-1), 10) и 17) части первой настоящей статьи, не распространяются на субъектов естественных монополий малой мощности.";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Обязанности потребителя услуг субъекта естественной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услуг (товаров, работ) субъекта естественной монополии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оплачивать услуги (товары, работы) субъекта естественной монополии в соответствии с условиями заключенных договоров, а также приобретение и установку приборов учета регулируемых коммунальных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выполнять технические требования, устанавливаемые субъектами естественной монополии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согласовывать размер и механизм взимания платы за приобретение и установку приборов учета регулируемых коммунальных услуг;";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согласовывать размер и механизм взимания платы за приобретение и установку приборов учета регулируемых коммунальных услуг;";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3 статьи 15-1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Уполномоченный орган обязан опубликовать в периодических печатных изданиях информацию о дате и месте проведения публичных слушаний: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утверждении тарифов (цен, ставок сбора) или их предельных уровней в общем порядке не позднее, чем за пятнадцать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утверждении тарифов (цен, ставок сбора) в соответствии с пунктом 5 статьи 18 настоящего Закона - не позднее, чем за семь дней.";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утверждении тарифов на регулируемые услуги субъектов естественных монополий малой мощности требования, предусмотренные частью первой настоящего пункта, не распространяются.";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"при утверждении";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слова "при утверждении"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 и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тарифов (цен, ставок сборов) на регулируемые услуги (товары, работы) субъекта естественной монополии в соответствии с пунктом 5 статьи 18 настоящего Закона не позднее, чем за семь дней до принятия решения об утверждении;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тарифов (цен, ставок сборов) на регулируемые услуги (товары, работы) субъекта естественной монополии малой мощности не позднее, чем за один день до принятия решения об утверждении.";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"1-3. Проекты тарифов (цен, ставок сборов) на регулируемые услуги (товары, работы) субъекта естественной монополии малой мощности рассматриваются уполномоченным органом в течение пяти дней.";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", а также на решения об утверждении тарифов (цен, ставок сборов) и тарифных смет на регулируемые услуги (товары, работы) субъектов естественных монополий малой мощности";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", а субъекту естественной монополии малой мощности - не позднее пяти дней до момента введения их в действие";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"Введение в действие тарифов (цен, ставок сборов) на регулируемые услуги (товары, работы) субъекта естественной монополии малой мощности осуществляется с первого числа месяца, следующего за месяцем утверждения тарифов (цен, ставок сборов).";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словами ", а субъект естественной монополии малой мощности - не позднее, чем за три дня до введения их в действие";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18-1: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Перечень видов деятельности, технологически связанных с регулируемыми услугами (товарами, работами), утверждается центральным исполнительным органом, осуществляющим контроль и регулирование деятельности в сферах естественных монополий, совместно с соответствующим государственным органом, осуществляющим руководство соответствующей отраслью (сферой) государственного управления.";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"Субъект естественной монополии малой мощности для совершения действий, указанных в подпунктах 2) - 4), 5) пункта 1 настоящей статьи, обязан предварительно направить информацию в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18-4: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Закупки стратегических товаров (работ, услуг) субъект естественной монополии осуществляет непосредственно у производителей стратегических товаров (работ, услуг), за исключением случаев отсутствия производителей таких товаров (работ,услуг) на определенных товарных рынках, в соответствии с перечнем стратегических товаров (работ, услуг), определенным центральным исполнительным органом, осуществляющим контроль и регулирование деятельности в сферах естественных монополий.";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", а также на привлечение грантов, займов и кредитов, предоставляемых международными финансовыми организациями"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не относящихся к основным средствам,"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"суммы"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словами ", а также на субъектов естественных монополий малой мощности";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23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23. Заключительные и переходные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 естественных монополий, оказывающим регулируемые коммунальные услуги, обеспечить всех потребителей приборами учета регулируемых коммунальных услуг (общедомовых приборов учета тепловой энергии, воды и индивидуальных приборов учета воды) до 1 января 2009 года.".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Cтатья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Президент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