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3d3b" w14:textId="1133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2006 года N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акиму Восточно-Казахстанской области из чрезвычайного резерва Правительства Республики Казахстан, предусмотренного в республиканском бюджете на 2006 год на ликвидацию чрезвычайных ситуаций природного и техногенного характера на территории Республики Казахстан и других государств, 57000000 (пятьдесят семь миллионов) тенге на ремонт и восстановление зданий государственных учреждений, жилых домов, инженерных сооружений, линий электропередачи и связи, поврежденных и разрушенных вследствие ураганного ветра, пронесшегося в Абайском, Аягозском, Жарминском, Зайсанском, Курчумском, Тарбагатайском, Уланском и Урджарском районах Восточно-Казахстанской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10 января 2007 года представить в Министерство по чрезвычайным ситуациям Республики Казахстан отчет об объемах и стоимости выполненных работ за 2006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