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b79f" w14:textId="6a7b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долевом участии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2006 года N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долевом участии в жилищном строительстве".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долевом участии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возведением жилых зданий путем привлечения денежных средств физических и юридических лиц для долевого участия в их строительстве, а также устанавливает гарантии защиты прав и законных интересов сторон договора о долевом участии в жилищном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гарантийный срок - время, на протяжении которого застройщик гарантирует сохранение качества показателей объекта строительства, указанных в проектно-сметной документации и возможность эксплуатации объекта строительства (жилого здания и т.д.) в соответствии с договором о долевом участии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долевом участии в жилищном строительстве (договор) - договор, заключаемый между застройщиком и дольщиком и регулирующий правоотношения, связанные с возведением жилых зданий, путем привлечения денежных средств дольщиков;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долевое участие в жилищном строительстве - отношения сторон договора о долевом участии в жилищном строительстве по привлечению (застройщиком) и предоставлению (дольщиком) денежных средств в целях строительства жилых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дольщик - физическое или юридическое лицо, которое денежными средствами участвует в возведении жилых зданий для удовлетворения своих потребностей в жилье;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в жилом здании - входящее в состав возведенного жилья по договору долевого участия в жилищном строительстве жилище, передаваемое дольщику на праве частной собственности, при возникновении которого одновременно возникает право общей долевой собственности на общее имущество в жилом здании;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жилое здание по договору о долевом участии в жилищном стооительстве - строение, состоящее из жилищ, а также иных частей, являющихся общим имуществом;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застройщик - юридическое лицо, осуществляющее деятельность по привлечению денежных средств дольщиков для организации возведения жилых зданий на земельных участках, принадлежащих ему на праве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разрешение на ввод в эксплуатацию - утверждение акта государственной приемочной комиссии о приемке жилого здания инстанцией, назначившей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регистрирующие органы - органы, осуществляющие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местные исполнительные органы областей (города республиканского значения,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цикл нулевой - комплекс строительно-монтажных работ по возведению частей зданий или сооружений и инженерных коммуникаций, расположенных ниже условной проектной отметки, принимаемой за ноль.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долевом участии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долевом участии в жилищном строительстве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норм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</w:t>
      </w:r>
      <w:r>
        <w:rPr>
          <w:rFonts w:ascii="Times New Roman"/>
          <w:b w:val="false"/>
          <w:i w:val="false"/>
          <w:color w:val="000000"/>
          <w:sz w:val="28"/>
        </w:rPr>
        <w:t>
 кодекса,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Законодательство Республики Казахстан о жилищных отношениях, а также регулирующее архитектурную, градостроительную и строительную деятельность, распространяется на отношения долевого участия в жилищном строительстве в части, не урегулированной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Отношения, не основанные на договоре о долевом участии в жилищном строительстве, связанные с инвестированием в строительство объектов недвижимости, а также с индивидуальным жилищным строительством, регулируются Гражданским кодексом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долевого участия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Компетенция уполномоченного органа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Уполномоченный орган: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деятельности застройщиков по организации долевого участия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осуществляет проверку соблюдения требований о наличии собственного капитала застройщика на конец отчетного квартала в объеме не менее 12 процентов от привлеченных денежных средств по неисполненным договорам долевого участия в жилищном строительстве и проверку соблюдения требований по срокам возведения жилых зданий, движения денежных средств, полученных от дольщиков, в соответствии проектно-сметной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в установленном порядке необходимые документы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выносит предписания об устранении выявленных нарушений настоящего Закона, а также принимает решение о применении к застройщикам принудительных мер, предусмотренных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 или отзывает в судебном порядке лицензию застройщика на осуществление деятельности по организации возведения жилых зданий за счет привлечения денежных средств дольщиков в случаях, предусмотренных в законодательных актах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учет договоров о долевом участии в жилищном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Контроль деятельности застройщика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уполномоченным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застройщиком требований настоящего Закона, а также принятых в соответствии с ним нормативных правовых актов, уполномоченный орган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застройщиков устранения выявленных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направлять застройщикам обязательные для исполнения предписания об устранении нарушений настоящего Закона, а также принятых в соответствии с ним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меры, необходимые для привлечения застройщика (его должностных лиц) к ответственности, установленной настоящим Законом и иными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Застройщик, которому направлено предписание уполномоченного органа в соответствии с пунктом 1 настоящей статьи, вправе обжаловать его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лицензии застройщика может быть приостановлено сроком до шести месяцев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застройщиком не соблюдается требование к размеру его собственного капитала на конец финансового года в объеме не менее 12 процентов от привлеченных денежных средств по договору долевого участия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застройщиком не соблюдаются иные требования настоящего Закона при условии, что в течение года к застройщику два и более раза применялись предусмотренные законодательством меры административного воздействия.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Организация долевого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Застройщик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Застройщик осуществляет свою деятельность путем инвестирования собственных и/или заемных средств, а также денежных средств дольщиков для возведения жилых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Застройщик в целях строительства жилых зданий на началах долевого участия вправе заключать договоры подряда и поручения.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Застройщик, в целях исполнения обязательств перед дольщиками, не вправе обременять земельный участок и строящиеся (создаваемые) на этом земельном участке многоквартирный дом или иной объект недвижимости, в качестве обеспечения исполнения обязательств перед третьими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Иностранные организации осуществляют деятельность по организации возведения жилых зданий путем привлечения денежных средств дольщиков только посредством учреждения юридического лица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Застройщик обязан осуществить страхование своей гражданско-правовой ответственности по отношению к средствам дольщиков на условиях, которое определяется соглашением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Договор о долевом участии в жилищном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о долевом участии в жилищном строительстве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договору о долевом участии в жилищном строительстве одна сторона (застройщик) обязуется в предусмотренный договором срок построить жилое здание и после получения разрешения на ввод в эксплуатацию передать дольщику его долю в жилом здании по условиям договора; а другая сторона (дольщик) обязуется внести денежные средства, в размерах и порядке, обусловленных договором.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Информация, предоставляемая застройщиком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Застройщик предоставляет для ознакомления лицу, обратившемуся с целью заключения договора о долевом участии в жилищном строительстве,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фирменном наименовании и месте нахождения застройщика;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(перерегистрации) застройщика;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статистическую карточку;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аудиторское заключение за последний год осуществления застройщиком предпринимательской деятельности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лицензию на организацию возведения жилых зданий путем привлечения денежных средств дольщиков;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 проектах строительства объектов жилой недвижимости, которые застройщик осуществил в течение двух лет, предшествующих опубликованию информации о застройщике, с указанием места нахождения указанных объектов, сроков их ввода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 объекте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об объекте строительства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разрешение на строительство по этапам;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местоположения и описание объекта в соответствии с проектной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этапах строительства и сроках его завершения;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генерального подрядчика.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застройщике и об объекте строительства подлежит обязательному опубликованию в периодическом печатном издании, распространяемом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Форма и обязательные условия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долевом участии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 долевом участии в жилищном строительстве заключается в письменной форме на основании типового договора, утвержденного Правительством Республики Казахстан, подлежит учету и считается заключенным с момента такого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Обязательными условиями договора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для дольщика в соответствии с проектной документацией его доли в жилом здании, подлежащей передаче ему застройщиком после получения разрешения на ввод его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передачи застройщиком доли в жилом здании дольщику;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цена договора, то есть сумма денежных средств, подлежащих внесению дольщиком, исходя из расчета за квадратный метр общей площади в его доле;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гарантийный срок на жилое здание, возведенное по договору о долевом участии в жилищном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обязательное приложение к договору части архитектурной проектной документации (план отдельной полезной площади жилища, этажность), относящейся к квартире в жилом здании, подлежащей передаче дольщику;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указание величины неустойки (пени) в случае нарушения застройщиком предусмотренного договором срока передачи дольщику его доли в объекте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указание величины неустойки (пени) в случае нарушения дольщиком установленного договором срока внесения платежа;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Гарантийный срок на жилое здание не может быть менее трех лет со дня приемки объекта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в договоре условий, предусмотренных пунктом 2 настоящей статьи, договор не может быть поставлен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смерти гражданина - участника долевого строительства его права и обязанности по договору переходят к наследникам, в соответствии с гражданским законодательством Республики Казахстан. Застройщик не вправе отказать таким наследникам в переходе прав и обязанностей участника долевого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Заключение договора долевого участия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Застройщик вправе заключать договор о долевом участии в жилищном строительстве после того, как ему в установленном законом порядке предоставлен земельный участок под строительство жилого здания, либо дано разрешение на использование под строительство участка, принадлежащего застройщику на праве собственности и после завершения нулевого цикла застройки объекта строительства. Договор с дольщиками может заключаться только до выдачи разрешения на ввод в эксплуатацию жилого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Договор о долевом участии в жилищном строительстве заключается застройщиком с дольщиками при наличии у него собственного капитала на момент заключения договора в объеме не менее 12 процентов от привлеченных денежных средств по неисполненным договорам долевого участия в жилищном строительстве.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Учет договоров о долевом участии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 долевом участии в жилищном строительстве, изменения в него, а также уступка права требования по договору подлежат учету в уполномоченных органах по месту нахождения возводимого жилого здания.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учета договоров о долевом участии в жилищном строительстве, изменений в него, а также уступки права требования по договору, застройщиком представляются документы с указанием площадей долей и их местоположения в возводимом жилом 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Застройщик обязан предоставить дольщику выписку об учетной записи договора о долевом участии в жилищном строительстве в течении десяти рабочих дней после учета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учете договоров, изменений в него, а также уступки права требования по договору, производится обязательная проверка на предмет наличия ранее поставленных на учет прав третьих лиц на долю. При наличии таких прав, в учете договора отказывается.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Учет договоров долевого участия в жилищном строительстве застройщиком производится с представлением, кроме документов, указанных в пункте 2, уполномоченному органу разрешения на строительство или его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договоров производится в течение пяти рабочих дней со дня подачи документов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одностороннего отказа от исполнения договора, в уполномоченный орган стороной-инициатором представляется заявление об учете одностороннего отказа от исполнения договора. При этом сторона-инициатор обязана письменно уведомить об одностороннем отказе от исполнения договора другую сторону в течение десяти календарных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Исполнение обязательств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Уплата дольщиком цены договора производится путем внесения платежей единовременно или в установленные договором периоды.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Застройщик обязан расходовать денежные средства дольщика для целей, связанных с возведением жилого здания, в строительстве которого участвует дольщик.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Денежные обязательства дольщика считаются исполненными с момента уплаты в полном объеме денежных средств в соответствии с договором о долевом участии в жилищном строительстве.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Обязательства застройщика считаются исполненными с момента подписания сторонами акта о передаче дольщику соответствующей доли в жилом здании и получения разрешения на ввод в эксплуатацию жилого дома.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Изменение и расторжение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соглашению застройщика или дольщика условия договора могут быть изменены после его заключения, если договором и (или) дополнительными соглашениями к нему предусмотрены случаи и условия ее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дольщик, заключивший договор о долевом участии в жилищном строительстве на нулевом цикле, уплачивает цену договора единовременным платежом, то дальнейшее изменение цены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 с переводом долга на нового дольщика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Уступка дольщиком права требования по договору о долевом участии в жилищном строительстве допускается с момента учета договоров до момента подписания сторонами акта о передаче соответствующей доли в возведенном жилом 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нарушения обязательных условий договора о долевом участии в жилищном строительстве в том числе требований к качеству своей доли, дольщик в одностороннем порядке вправе отказаться от исполнения договора и потребовать от застройщика возврата денежных средств и уплаты неустойки в соответствии со статьей 16 настоящего Закона, а также возмещение убытков в соответствии с Гражданским Кодексом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Передача доли в жилом здании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Застройщик обязан передать дольщику его долю в возведенном жилом здании не позднее срока, который предусмотрен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застройщиком доли и принятие ее дольщиком осуществляются сторонами по передаточному 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дольщику его доли осуществляется застройщиком не ранее получения им разрешения на ввод в эксплуатацию этого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разрешения на ввод в эксплуатацию всего жилого здания, застройщик вправе досрочно исполнить обязательства по передаче долей соответствующим дольщикам.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Дольщик, получивший письменное уведомление застройщика о завершении строительства, и о готовности доли в жилом здании к передаче, обязан приступить к ее принятию в предусмотренный договором срок или, если такой срок не установлен, в течение семи рабочих дней со дня получения указанного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Дольщик до подписания акта о передаче ему его доли, вправе потребовать от застройщика указать в акте о передаче несоответствие его доли требованиям, указанным в настоящем Законе или в договоре, а застройщик внести в акт данные сведения, либо отказаться от подписания передаточного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иное не установлено договором, при уклонении дольщика от принятия своей доли в жилом здании в предусмотренный пунктом 4 настоящей статьи срок, или при отказе дольщика от ее принятия (за исключением случая, указанного в пункте 5 настоящей статьи), застройщик, по истечении десяти рабочих дней со дня, предусмотренного договором для передачи соответствующей доли, вправе расторгнуть договор и вернуть денежные средства дольщику, кроме неустойки (пени), причитающейся согласно договору застройщику в возмещение убытков, понесенных им из-за этого.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Особенности рекламы, связанной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организацией возведения зданий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началах долевого участия в жилищном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Реклама жилых зданий с целью привлечения денежных средств дольщиков для возведения жилого здания до выдачи разрешения на строительство нулевого цикла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реклама для привлечения денежных средств дольщиков в период приостановления действия лицензии застройщика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Ответственность в сфере долевого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участия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Нарушение требований к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долевого участия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предоставлении застройщиком неполной и недостоверной информации, установленной настоящим Законом, дольщик вправе обратиться в суд с иском о признании сделки недействительной. В случае признания сделки недействительной застройщик обязан возвратить денежные средства, уплаченные дольщиком по договору, и возместить понесенные им убытки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Гражданскому </w:t>
      </w:r>
      <w:r>
        <w:rPr>
          <w:rFonts w:ascii="Times New Roman"/>
          <w:b w:val="false"/>
          <w:i w:val="false"/>
          <w:color w:val="000000"/>
          <w:sz w:val="28"/>
        </w:rPr>
        <w:t>
 Кодексу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Ответственность сторон по договору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долевом участии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застройщиком предусмотренного договором срока передачи дольщику его доли в объекте недвижимости, застройщик уплачивает дольщику неустойку (пеню), в размере 0,1 % от суммы, уплаченной дольщиком по договору долевого участия в жилищном строительстве за каждый день просрочки.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Дольщик, обнаруживший в течении гарантийного срока после приемки результатов работы отступления в ней от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застройщиком, обязан известить об этом застройщика в десятидневный срок по их обнаружении.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доля в объекте недвижимости принята с отступлениями от условий договора или с иными недостатками, дольщик по своему выбору вправе потребовать от застройщика: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безвозмездного устранения недостатков в согласованный сторонами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соразмерного уменьшения цены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возмещения своих расходов на устранение недостатков.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нарушения установленного договором срока внесения платежа, дольщик уплачивает застройщику неустойку (пеню), в размере 0,1 % за каждый день просрочки от суммы, подлежащей уплате дольщиком в установленный договором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Дольщик в силу договора о долевом участии в жилищном строительстве не несет ответственности за финансовые и прочие риски при осуществлении строительства жилого здания.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и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не распространяется на отношения долевого участия в жилищном строительстве, которые возникли до введения в действие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разрешение на очередной этап строительства жилого здания путем долевого участия было выдано застройщику до введения в действие настоящего Закона, то лицензия на осуществление им деятельности по привлечению денежных средств дольщиков для завершения строительства жилого здания не требуется.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Введение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