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f7eb" w14:textId="98bf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механизме контроля за выполнением мер по унификации методологии статистики и координации государственных органов статистики государств-участников Соглашения о формировании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2006 года N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механизме контроля за выполнением мер по унификации методологии статистики и координации государственных органов статистики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 о формировании Единого экономического пространства (далее - Соглашение).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Соглашение, разрешив вносить в проект Соглашения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механизме контроля за выполнением мер по унификации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методологии статистики и координации государственных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статистики государств-участников Соглашения о формировании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Единого экономического пространства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формировании Единого экономического пространства (далее - ЕЭП) от 19 сентября 2003 года,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принятия согласованных мер по унификации методологии статистики и координации деятельности государственных органов статистики,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следуя основополагающим принципам официальной статистики, одобренным Статистической комиссией Организации Объединенных Наций в 1994 году,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общие вопросы, касающиеся осуществления мер по унификации методологии статистики, контроля за их выполнением и координации деятельности государственных органов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Унификация методологии статистики и координация деятельности государственных органов статистики Сторон необходимы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органов управления Сторон сопоставимой статистической информацией для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принятия решений по вопросам гармонизации экономической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Комиссии ЕЭП сопоставимой статистической информацией в качестве основы для принятия решений по вопросам функционирования ЕЭП;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торговли и инвестиций между Сторонами и решения других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вопросов, входящих в компетенцию Комиссии ЕЭП.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методологии статистики должна осуществляться на основе концепций, определений и классификаций, содержащихся в документах, разработанных международными организациями в области статистики и рекомендованных в качестве международных статистических стандартов.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мер по унификации методологии статистики Сторон о формировании ЕЭП осуществляется на межправительственном уровне. С целью реализации настоящего Соглашения создается Межнациональная рабочая группа по унификации методологии статистики и координации государственных органов статистики (далее - рабочая группа).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рабочей группы направлена на обеспечение сопоставимости статистических данных и их соответствия международным стандартам, организацию обмена и распространения статистической информации, создание и ведение единой базы статистических данных Сторон и осуществляется в соответствии с положениями настоящего Соглашения, регламентом Рабочей группы, а также в рамках реализации Плана мероприятий по унификации методологии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группа формируется из представителей государственных органов статистики и других заинтересованных органов Сторон, а также представителей Межгосударственного статистического комитета Содружества независимых государств (далее - Статкомитет СНГ) по согласованию.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группа утверждает перечень статистических показателей, методология расчета которых подлежит унификации. Перечень должен содержать показатели, включенные в Соглашение о перечне основных макроэкономических показателей государств-участников Соглашения о формировании Единого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осуществления функций по унификации методологии статистики рабочая группа утверждает: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рабочей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унифицированное описание основополагающих определений и классификаций соответствующих показателей, подлежащих сбору от статистических и других заинтересованных органов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группа с учетом утвержденного Перечня статистических показателей корректирует План мероприятий по унификации методологии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группа осуществляет контроль за реализацией Плана мероприятий по унификации методологии статистики.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по унификации методологии статистики в рамках деятельности рабочей группы осуществляется Статкомитетом СНГ. Для этих целей Статкомитет СНГ: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заседания рабочей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рабочей группы перечень статистических показателей, методология расчета которых подлежит унификации;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и представляет на рассмотрение Рабочей группы проекты документов, содержащих унифицированное описание основополагающих определений и классификаций показателей, подлежащих сбору от статистических и других заинтересованных органов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 соответствии с Планом мероприятий по унификации методологии статистики мониторинг соответствия статистических показателей Сторон положениям унифицированной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мегодологии
</w:t>
      </w:r>
      <w:r>
        <w:rPr>
          <w:rFonts w:ascii="Times New Roman"/>
          <w:b w:val="false"/>
          <w:i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>
регулярно информируя рабочую группу, руководителей государственных органов статистики и других заинтересованных органов Сторон о его результатах;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согласованность статистической информации, представляемой органам управления Сторон, Комиссии ЕЭП и другим заинтересованным органам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обобщение и представление статистической информации органам управления Сторон, Комиссии ЕЭП и другим заинтересованным органам Сторон в соответствии с порядком и сроками, утвержденными рабочей группой;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создает и ведет единую базу статистических данных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государства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ЕЭП.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может стать участником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присоединения к настоящему Соглашению определяются в международном договоре, заключаемом между государствами-участниками настоящего Соглашения и присоединяющимся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в силу настоящего Соглашения и выхода из него определяется Протоколом о порядке вступления в силу международных договоров по формированию Единого экономического пространства и выхода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 __ " ________ 200__ года в одном подлинном экземпляре на русском языке. Подлинный экземпляр хранится у Депозитария. Депозитарием настоящего Соглашения является Республика Казахстан до передачи функций Депозитария Комиссии ЕЭП.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Кабинет Министров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