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d5e9" w14:textId="d98d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июля 2003 года N 667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2006 года N 533. Утратило силу постановлением Правительства Республики Казахстан от 12 октября 2007 года N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9 июня 2006 г. N 533 утратило силу постановлением Правительства РК от 12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законодательством Республики Казахстан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июля 2003 года N 667 "Об утверждении Правил лицензирования отдельных видов деятельности в сфере гражданской авиации Республики Казахстан" (САПП Республики Казахстан, 2003 г., N 28, ст. 275)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лицензирования отдельных видов деятельности в сфере гражданской авиации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", Указом Президента Республики Казахстан, имеющим силу закона, от 20 декабря 1995 года "Об использовании воздушного пространства и деятельности авиации Республики Казахстан""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5) пункта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7 и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9 слова "указанных в пунктах 4-8 настоящих Правил" заменить словами "указанных в пунктах 4-6 настоящих Правил".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