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ba55" w14:textId="257b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января 2005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2006 года N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2005 года N 68 "Об утверждении Программы занятости населения Республики Казахстан на 2005-2007 годы" (САПП Республики Казахстан, 2005 г., N 4, ст. 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 Республики Казахстан на 2005-2007 годы, утвержденной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"Объемы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Программы будет осуществляться за счет средств местных бюджетов в объеме 10861,2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- 3251,5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- 3282,5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- 4327,2 млн.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пятый, шестой, седьмой и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"оказания содействия в трудоустройстве 460,4 тыс. человек, в том числе: 2005 г. - 184,6 тыс., 2006 г. - 137,4 тыс., 2007 г. - 138,4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общественных работ для 347,2 тыс. человек, в том числе: 2005 г. - 123,6 тыс., 2006 г. - 111,6 тыс., 2007 г. - 112,0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на профессиональное обучение и переподготовку 73,0 тыс. безработных, в том числе: 2005 г. - 25,3 тыс., 2006 г. - 23,9 тыс., 2007 г. - 23,8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22,7 тыс. социальных рабочих мест для целевых групп, в том числе: 2005 г. - 5,4 тыс., 2006 г. - 8,4 тыс., 2007 г. - 8,9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на финансирование организации клубной работы для длительных безработных 14,0 млн. тенге, в том числе: 2005 г. - 1,0 млн. тенге, 2006 г. - 4,1 млн. тенге, 2007 г. - 8,9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на финансирование трудоустройства выпускников организаций образования через молодежную практику 182,3 млн. тенге, в том числе: 2005 г. - 43,6 млн. тенге, 2006 г. - 59,8 млн. тенге, 2007 г. - 78,9 млн.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4.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Программы предусматриваются средства местных бюджетов в объеме 10861,2 млн. тенге, в том числе в 2005 году - 3251,5 млн. тенге, в 2006 году - 3282,5 млн. тенге, в 2007 году - 4327,2 млн.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слова "2006-2007 годах" заменить словами "2007 году";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5 "Ожидаемые результаты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пятый, шестой, седьмой, восьмой и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"оказать содействие в трудоустройстве 460,4 тыс. человек, в том числе: 2005 г. - 184,6 тыс., 2006 г. - 137,4 тыс., 2007 г. - 138,4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общественные работы для 347,2 тыс. человек, в том числе: 2005 г. - 123,6 тыс., 2006 г. - 111,6 тыс., 2007 г. - 112,0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профессиональное обучение и переподготовку 73,0 тыс. безработных, в том числе: 2005 г. - 25,3 тыс., 2006 г. - 23,9 тыс., 2007 г. - 23,8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22,7 тыс. социальных рабочих мест для целевых групп, в том числе: 2005 г. - 5,4 тыс., 2006 г. - 8,4 тыс., 2007 г. - 8,9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финансирование организации клубной работы для длительных безработных 14,0 млн. тенге, в том числе: 2005 г. - 1,0 млн. тенге, 2006 г. - 4,1 млн. тенге, 2007 г. - 8,9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финансирование трудоустройства выпускников организаций образования через молодежную практику 182,3 млн. тенге, в том числе: 2005 г. - 43,6 млн. тенге, 2006 г. - 59,8 млн. тенге, 2007 г. - 78,9 млн.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6. "План мероприятий по реализации Программы занятости населения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 Меры, стимулирующие рост уровня занятости населения", в главе "1.1. Создание новых рабочих мест в отраслях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1.1.2.,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687,9,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- 118,7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- 217,0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- 352,2";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"1.4. Поддержка и развитие малого и среднего предпринимательства, создающего дополнительные рабочие места":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1.4.3.,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82,1,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- 30,4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- 24,2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- 27,5";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"1.5. Организация гибкой системы профессиональной подготовки и переподготовки безработных с учетом потребности на рынке труда":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1.5.1.: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"70,8" заменить цифрами "73,0";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1365,8,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- 358,3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- 435,1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- 572,4";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"1.6. Организация и совершенствование общественных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1.6.1.,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8436,7,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- 2661,0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- 2518,9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- 3256,8";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"1.7. Меры по повышению роли местных исполнительных органов в решении региональных проблем занятости":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1.7.2.,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5,6,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6 строки, порядковый номер 1.7.3.,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14,0,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- 8,9";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6 строки, порядковый номер 1.7.4.,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67,7,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- 26,8";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строки, порядковый номер 1.7.5., цифры "403,1" заменить цифрами "460,4";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"1.10. Содействие занятости выпускников организаций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1.10.2.,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182,3,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- 43,6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- 78,9";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 к указанному разделу: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потребуется средств из местного бюджета - 10861,2 млн. тенге, в т.ч.: 2005 г. - 3251,5 млн. тенге, 2006 г. - 3282,5 млн. тенге, 2007 г. - 4327,2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"2006-2007 годах" заменить словами "2007 году".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