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12e7" w14:textId="e31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жилищно-коммунальной сферы в Республике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15 июня 2006 года N 553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30 марта 2006 года N 80 "О дальнейших мерах по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прилагаемую Программу развития жилищно-коммунальной сферы в Республике Казахстан на 2006-2008 годы (далее - Программа). </w:t>
      </w:r>
      <w:r>
        <w:br/>
      </w: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и предоставлять информацию о ходе реализации Программы в Министерство индустрии и торговли Республики Казахстан не позднее 25 января и 25 июля, по итогам полугодия. </w:t>
      </w:r>
      <w:r>
        <w:br/>
      </w:r>
      <w:r>
        <w:rPr>
          <w:rFonts w:ascii="Times New Roman"/>
          <w:b w:val="false"/>
          <w:i w:val="false"/>
          <w:color w:val="000000"/>
          <w:sz w:val="28"/>
        </w:rPr>
        <w:t xml:space="preserve">
      3. Министерству индустрии и торговли Республики Казахстан представлять сводную информацию о ходе реализации Программы в Правительство Республики Казахстан не позднее 1 февраля и 1 августа, по итогам полугодия. </w:t>
      </w:r>
      <w:r>
        <w:br/>
      </w:r>
      <w:r>
        <w:rPr>
          <w:rFonts w:ascii="Times New Roman"/>
          <w:b w:val="false"/>
          <w:i w:val="false"/>
          <w:color w:val="000000"/>
          <w:sz w:val="28"/>
        </w:rPr>
        <w:t xml:space="preserve">
      4. Координацию за ходом реализации Программы возложить на Министерство индустрии и торговли Республики Казахстан. </w:t>
      </w:r>
      <w:r>
        <w:br/>
      </w:r>
      <w:r>
        <w:rPr>
          <w:rFonts w:ascii="Times New Roman"/>
          <w:b w:val="false"/>
          <w:i w:val="false"/>
          <w:color w:val="000000"/>
          <w:sz w:val="28"/>
        </w:rPr>
        <w:t xml:space="preserve">
      5.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15 июня 2006 года N 553     </w:t>
      </w:r>
    </w:p>
    <w:bookmarkEnd w:id="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жилищно-коммунальной сферы </w:t>
      </w:r>
      <w:r>
        <w:br/>
      </w:r>
      <w:r>
        <w:rPr>
          <w:rFonts w:ascii="Times New Roman"/>
          <w:b/>
          <w:i w:val="false"/>
          <w:color w:val="000000"/>
        </w:rPr>
        <w:t xml:space="preserve">
в Республике Казахстан на 2006-2008 годы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жилищно-коммунальной сферы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Анализ состояния жилищного фонда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Краткий обзор сферы жилищно-коммунальных услуг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Основные проблемы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Системные преобразования в жилищно-коммунальной сфере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Совершенствование отношений в сфере коммунальных услуг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Примечания </w:t>
      </w:r>
    </w:p>
    <w:bookmarkStart w:name="z3" w:id="2"/>
    <w:p>
      <w:pPr>
        <w:spacing w:after="0"/>
        <w:ind w:left="0"/>
        <w:jc w:val="left"/>
      </w:pPr>
      <w:r>
        <w:rPr>
          <w:rFonts w:ascii="Times New Roman"/>
          <w:b/>
          <w:i w:val="false"/>
          <w:color w:val="000000"/>
        </w:rPr>
        <w:t xml:space="preserve"> 
  1. Паспорт Программы </w:t>
      </w:r>
    </w:p>
    <w:bookmarkEnd w:id="2"/>
    <w:p>
      <w:pPr>
        <w:spacing w:after="0"/>
        <w:ind w:left="0"/>
        <w:jc w:val="both"/>
      </w:pPr>
      <w:r>
        <w:rPr>
          <w:rFonts w:ascii="Times New Roman"/>
          <w:b w:val="false"/>
          <w:i w:val="false"/>
          <w:color w:val="000000"/>
          <w:sz w:val="28"/>
        </w:rPr>
        <w:t xml:space="preserve">Наименование                Программа развития жилищно-коммунальной </w:t>
      </w:r>
      <w:r>
        <w:br/>
      </w:r>
      <w:r>
        <w:rPr>
          <w:rFonts w:ascii="Times New Roman"/>
          <w:b w:val="false"/>
          <w:i w:val="false"/>
          <w:color w:val="000000"/>
          <w:sz w:val="28"/>
        </w:rPr>
        <w:t xml:space="preserve">
Программы:                  сферы в Республике Казахстан на </w:t>
      </w:r>
      <w:r>
        <w:br/>
      </w:r>
      <w:r>
        <w:rPr>
          <w:rFonts w:ascii="Times New Roman"/>
          <w:b w:val="false"/>
          <w:i w:val="false"/>
          <w:color w:val="000000"/>
          <w:sz w:val="28"/>
        </w:rPr>
        <w:t xml:space="preserve">
                            2006-2008 годы </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w:t>
      </w:r>
      <w:r>
        <w:br/>
      </w:r>
      <w:r>
        <w:rPr>
          <w:rFonts w:ascii="Times New Roman"/>
          <w:b w:val="false"/>
          <w:i w:val="false"/>
          <w:color w:val="000000"/>
          <w:sz w:val="28"/>
        </w:rPr>
        <w:t xml:space="preserve">
для разработки              30 марта 2006 года N 80 "О дальнейших </w:t>
      </w:r>
      <w:r>
        <w:br/>
      </w:r>
      <w:r>
        <w:rPr>
          <w:rFonts w:ascii="Times New Roman"/>
          <w:b w:val="false"/>
          <w:i w:val="false"/>
          <w:color w:val="000000"/>
          <w:sz w:val="28"/>
        </w:rPr>
        <w:t>
                            мерах по реализации  </w:t>
      </w:r>
      <w:r>
        <w:rPr>
          <w:rFonts w:ascii="Times New Roman"/>
          <w:b w:val="false"/>
          <w:i w:val="false"/>
          <w:color w:val="000000"/>
          <w:sz w:val="28"/>
        </w:rPr>
        <w:t xml:space="preserve">Стратегии </w:t>
      </w:r>
      <w:r>
        <w:br/>
      </w:r>
      <w:r>
        <w:rPr>
          <w:rFonts w:ascii="Times New Roman"/>
          <w:b w:val="false"/>
          <w:i w:val="false"/>
          <w:color w:val="000000"/>
          <w:sz w:val="28"/>
        </w:rPr>
        <w:t xml:space="preserve">
                            развития Казахстана до 2030 года" </w:t>
      </w:r>
    </w:p>
    <w:p>
      <w:pPr>
        <w:spacing w:after="0"/>
        <w:ind w:left="0"/>
        <w:jc w:val="both"/>
      </w:pPr>
      <w:r>
        <w:rPr>
          <w:rFonts w:ascii="Times New Roman"/>
          <w:b w:val="false"/>
          <w:i w:val="false"/>
          <w:color w:val="000000"/>
          <w:sz w:val="28"/>
        </w:rPr>
        <w:t xml:space="preserve">Разработчик                 Министерство индустрии и торговли  </w:t>
      </w:r>
      <w:r>
        <w:br/>
      </w:r>
      <w:r>
        <w:rPr>
          <w:rFonts w:ascii="Times New Roman"/>
          <w:b w:val="false"/>
          <w:i w:val="false"/>
          <w:color w:val="000000"/>
          <w:sz w:val="28"/>
        </w:rPr>
        <w:t xml:space="preserve">
Программы                   Республики Казахстан </w:t>
      </w:r>
    </w:p>
    <w:p>
      <w:pPr>
        <w:spacing w:after="0"/>
        <w:ind w:left="0"/>
        <w:jc w:val="both"/>
      </w:pPr>
      <w:r>
        <w:rPr>
          <w:rFonts w:ascii="Times New Roman"/>
          <w:b w:val="false"/>
          <w:i w:val="false"/>
          <w:color w:val="000000"/>
          <w:sz w:val="28"/>
        </w:rPr>
        <w:t xml:space="preserve">Цель Программы              Обеспечение надлежащей эксплуатации и </w:t>
      </w:r>
      <w:r>
        <w:br/>
      </w:r>
      <w:r>
        <w:rPr>
          <w:rFonts w:ascii="Times New Roman"/>
          <w:b w:val="false"/>
          <w:i w:val="false"/>
          <w:color w:val="000000"/>
          <w:sz w:val="28"/>
        </w:rPr>
        <w:t xml:space="preserve">
                            содержания имеющегося жилищного фонда, </w:t>
      </w:r>
      <w:r>
        <w:br/>
      </w:r>
      <w:r>
        <w:rPr>
          <w:rFonts w:ascii="Times New Roman"/>
          <w:b w:val="false"/>
          <w:i w:val="false"/>
          <w:color w:val="000000"/>
          <w:sz w:val="28"/>
        </w:rPr>
        <w:t xml:space="preserve">
                            безопасные и комфортабельные условия </w:t>
      </w:r>
      <w:r>
        <w:br/>
      </w:r>
      <w:r>
        <w:rPr>
          <w:rFonts w:ascii="Times New Roman"/>
          <w:b w:val="false"/>
          <w:i w:val="false"/>
          <w:color w:val="000000"/>
          <w:sz w:val="28"/>
        </w:rPr>
        <w:t xml:space="preserve">
                            проживания в нем </w:t>
      </w:r>
    </w:p>
    <w:p>
      <w:pPr>
        <w:spacing w:after="0"/>
        <w:ind w:left="0"/>
        <w:jc w:val="both"/>
      </w:pPr>
      <w:r>
        <w:rPr>
          <w:rFonts w:ascii="Times New Roman"/>
          <w:b w:val="false"/>
          <w:i w:val="false"/>
          <w:color w:val="000000"/>
          <w:sz w:val="28"/>
        </w:rPr>
        <w:t xml:space="preserve">Задачи Программы            Проведение системных преобразований в </w:t>
      </w:r>
      <w:r>
        <w:br/>
      </w:r>
      <w:r>
        <w:rPr>
          <w:rFonts w:ascii="Times New Roman"/>
          <w:b w:val="false"/>
          <w:i w:val="false"/>
          <w:color w:val="000000"/>
          <w:sz w:val="28"/>
        </w:rPr>
        <w:t xml:space="preserve">
                            жилищно-коммунальной сфере, связанных с </w:t>
      </w:r>
      <w:r>
        <w:br/>
      </w:r>
      <w:r>
        <w:rPr>
          <w:rFonts w:ascii="Times New Roman"/>
          <w:b w:val="false"/>
          <w:i w:val="false"/>
          <w:color w:val="000000"/>
          <w:sz w:val="28"/>
        </w:rPr>
        <w:t xml:space="preserve">
                            формированием системы финансирования </w:t>
      </w:r>
      <w:r>
        <w:br/>
      </w:r>
      <w:r>
        <w:rPr>
          <w:rFonts w:ascii="Times New Roman"/>
          <w:b w:val="false"/>
          <w:i w:val="false"/>
          <w:color w:val="000000"/>
          <w:sz w:val="28"/>
        </w:rPr>
        <w:t xml:space="preserve">
                            поддержания состояния, обновления и </w:t>
      </w:r>
      <w:r>
        <w:br/>
      </w:r>
      <w:r>
        <w:rPr>
          <w:rFonts w:ascii="Times New Roman"/>
          <w:b w:val="false"/>
          <w:i w:val="false"/>
          <w:color w:val="000000"/>
          <w:sz w:val="28"/>
        </w:rPr>
        <w:t xml:space="preserve">
                            капитального ремонта существующего </w:t>
      </w:r>
      <w:r>
        <w:br/>
      </w:r>
      <w:r>
        <w:rPr>
          <w:rFonts w:ascii="Times New Roman"/>
          <w:b w:val="false"/>
          <w:i w:val="false"/>
          <w:color w:val="000000"/>
          <w:sz w:val="28"/>
        </w:rPr>
        <w:t xml:space="preserve">
                            жилищного фонда, созданием условий для </w:t>
      </w:r>
      <w:r>
        <w:br/>
      </w:r>
      <w:r>
        <w:rPr>
          <w:rFonts w:ascii="Times New Roman"/>
          <w:b w:val="false"/>
          <w:i w:val="false"/>
          <w:color w:val="000000"/>
          <w:sz w:val="28"/>
        </w:rPr>
        <w:t xml:space="preserve">
                            эффективного управления жилищным </w:t>
      </w:r>
      <w:r>
        <w:br/>
      </w:r>
      <w:r>
        <w:rPr>
          <w:rFonts w:ascii="Times New Roman"/>
          <w:b w:val="false"/>
          <w:i w:val="false"/>
          <w:color w:val="000000"/>
          <w:sz w:val="28"/>
        </w:rPr>
        <w:t xml:space="preserve">
                            фондом, обеспечением надлежащего </w:t>
      </w:r>
      <w:r>
        <w:br/>
      </w:r>
      <w:r>
        <w:rPr>
          <w:rFonts w:ascii="Times New Roman"/>
          <w:b w:val="false"/>
          <w:i w:val="false"/>
          <w:color w:val="000000"/>
          <w:sz w:val="28"/>
        </w:rPr>
        <w:t xml:space="preserve">
                            контроля за состоянием эксплуатируемого </w:t>
      </w:r>
      <w:r>
        <w:br/>
      </w:r>
      <w:r>
        <w:rPr>
          <w:rFonts w:ascii="Times New Roman"/>
          <w:b w:val="false"/>
          <w:i w:val="false"/>
          <w:color w:val="000000"/>
          <w:sz w:val="28"/>
        </w:rPr>
        <w:t xml:space="preserve">
                            жилищного фонда и проведением </w:t>
      </w:r>
      <w:r>
        <w:br/>
      </w:r>
      <w:r>
        <w:rPr>
          <w:rFonts w:ascii="Times New Roman"/>
          <w:b w:val="false"/>
          <w:i w:val="false"/>
          <w:color w:val="000000"/>
          <w:sz w:val="28"/>
        </w:rPr>
        <w:t xml:space="preserve">
                            разъяснительной работы среди населения. </w:t>
      </w:r>
      <w:r>
        <w:br/>
      </w:r>
      <w:r>
        <w:rPr>
          <w:rFonts w:ascii="Times New Roman"/>
          <w:b w:val="false"/>
          <w:i w:val="false"/>
          <w:color w:val="000000"/>
          <w:sz w:val="28"/>
        </w:rPr>
        <w:t xml:space="preserve">
                            Совершенствование отношений в сфере </w:t>
      </w:r>
      <w:r>
        <w:br/>
      </w:r>
      <w:r>
        <w:rPr>
          <w:rFonts w:ascii="Times New Roman"/>
          <w:b w:val="false"/>
          <w:i w:val="false"/>
          <w:color w:val="000000"/>
          <w:sz w:val="28"/>
        </w:rPr>
        <w:t xml:space="preserve">
                            коммунальных услуг для обеспечения </w:t>
      </w:r>
      <w:r>
        <w:br/>
      </w:r>
      <w:r>
        <w:rPr>
          <w:rFonts w:ascii="Times New Roman"/>
          <w:b w:val="false"/>
          <w:i w:val="false"/>
          <w:color w:val="000000"/>
          <w:sz w:val="28"/>
        </w:rPr>
        <w:t xml:space="preserve">
                            условий проживания и качества </w:t>
      </w:r>
      <w:r>
        <w:br/>
      </w:r>
      <w:r>
        <w:rPr>
          <w:rFonts w:ascii="Times New Roman"/>
          <w:b w:val="false"/>
          <w:i w:val="false"/>
          <w:color w:val="000000"/>
          <w:sz w:val="28"/>
        </w:rPr>
        <w:t xml:space="preserve">
                            предоставляемых коммунальных услуг </w:t>
      </w:r>
    </w:p>
    <w:p>
      <w:pPr>
        <w:spacing w:after="0"/>
        <w:ind w:left="0"/>
        <w:jc w:val="both"/>
      </w:pPr>
      <w:r>
        <w:rPr>
          <w:rFonts w:ascii="Times New Roman"/>
          <w:b w:val="false"/>
          <w:i w:val="false"/>
          <w:color w:val="000000"/>
          <w:sz w:val="28"/>
        </w:rPr>
        <w:t xml:space="preserve">Срок реализации             2006-2008 годы </w:t>
      </w:r>
    </w:p>
    <w:p>
      <w:pPr>
        <w:spacing w:after="0"/>
        <w:ind w:left="0"/>
        <w:jc w:val="both"/>
      </w:pPr>
      <w:r>
        <w:rPr>
          <w:rFonts w:ascii="Times New Roman"/>
          <w:b w:val="false"/>
          <w:i w:val="false"/>
          <w:color w:val="000000"/>
          <w:sz w:val="28"/>
        </w:rPr>
        <w:t xml:space="preserve">Необходимые ресурсы и       Потребность государственных средств на </w:t>
      </w:r>
      <w:r>
        <w:br/>
      </w:r>
      <w:r>
        <w:rPr>
          <w:rFonts w:ascii="Times New Roman"/>
          <w:b w:val="false"/>
          <w:i w:val="false"/>
          <w:color w:val="000000"/>
          <w:sz w:val="28"/>
        </w:rPr>
        <w:t xml:space="preserve">
источники финансирования    реализацию Программы составит </w:t>
      </w:r>
      <w:r>
        <w:br/>
      </w:r>
      <w:r>
        <w:rPr>
          <w:rFonts w:ascii="Times New Roman"/>
          <w:b w:val="false"/>
          <w:i w:val="false"/>
          <w:color w:val="000000"/>
          <w:sz w:val="28"/>
        </w:rPr>
        <w:t xml:space="preserve">
                            31,7 млн. тенге: </w:t>
      </w:r>
      <w:r>
        <w:br/>
      </w:r>
      <w:r>
        <w:rPr>
          <w:rFonts w:ascii="Times New Roman"/>
          <w:b w:val="false"/>
          <w:i w:val="false"/>
          <w:color w:val="000000"/>
          <w:sz w:val="28"/>
        </w:rPr>
        <w:t xml:space="preserve">
                                из средств республиканского бюджета </w:t>
      </w:r>
      <w:r>
        <w:br/>
      </w:r>
      <w:r>
        <w:rPr>
          <w:rFonts w:ascii="Times New Roman"/>
          <w:b w:val="false"/>
          <w:i w:val="false"/>
          <w:color w:val="000000"/>
          <w:sz w:val="28"/>
        </w:rPr>
        <w:t xml:space="preserve">
                            затраты на организацию разъяснения и </w:t>
      </w:r>
      <w:r>
        <w:br/>
      </w:r>
      <w:r>
        <w:rPr>
          <w:rFonts w:ascii="Times New Roman"/>
          <w:b w:val="false"/>
          <w:i w:val="false"/>
          <w:color w:val="000000"/>
          <w:sz w:val="28"/>
        </w:rPr>
        <w:t xml:space="preserve">
                            пропаганду Программы в средствах </w:t>
      </w:r>
      <w:r>
        <w:br/>
      </w:r>
      <w:r>
        <w:rPr>
          <w:rFonts w:ascii="Times New Roman"/>
          <w:b w:val="false"/>
          <w:i w:val="false"/>
          <w:color w:val="000000"/>
          <w:sz w:val="28"/>
        </w:rPr>
        <w:t xml:space="preserve">
                            массовой информации (СМИ) - 31,7 млн. </w:t>
      </w:r>
      <w:r>
        <w:br/>
      </w:r>
      <w:r>
        <w:rPr>
          <w:rFonts w:ascii="Times New Roman"/>
          <w:b w:val="false"/>
          <w:i w:val="false"/>
          <w:color w:val="000000"/>
          <w:sz w:val="28"/>
        </w:rPr>
        <w:t xml:space="preserve">
                            тенге в 2007 году </w:t>
      </w:r>
    </w:p>
    <w:p>
      <w:pPr>
        <w:spacing w:after="0"/>
        <w:ind w:left="0"/>
        <w:jc w:val="both"/>
      </w:pPr>
      <w:r>
        <w:rPr>
          <w:rFonts w:ascii="Times New Roman"/>
          <w:b w:val="false"/>
          <w:i w:val="false"/>
          <w:color w:val="000000"/>
          <w:sz w:val="28"/>
        </w:rPr>
        <w:t xml:space="preserve">Ожидаемые результаты        Реализация Программы должна </w:t>
      </w:r>
      <w:r>
        <w:br/>
      </w:r>
      <w:r>
        <w:rPr>
          <w:rFonts w:ascii="Times New Roman"/>
          <w:b w:val="false"/>
          <w:i w:val="false"/>
          <w:color w:val="000000"/>
          <w:sz w:val="28"/>
        </w:rPr>
        <w:t xml:space="preserve">
от реализации Программы     способствовать созданию за период </w:t>
      </w:r>
      <w:r>
        <w:br/>
      </w:r>
      <w:r>
        <w:rPr>
          <w:rFonts w:ascii="Times New Roman"/>
          <w:b w:val="false"/>
          <w:i w:val="false"/>
          <w:color w:val="000000"/>
          <w:sz w:val="28"/>
        </w:rPr>
        <w:t xml:space="preserve">
                            2006-2008 годов долговременных и </w:t>
      </w:r>
      <w:r>
        <w:br/>
      </w:r>
      <w:r>
        <w:rPr>
          <w:rFonts w:ascii="Times New Roman"/>
          <w:b w:val="false"/>
          <w:i w:val="false"/>
          <w:color w:val="000000"/>
          <w:sz w:val="28"/>
        </w:rPr>
        <w:t xml:space="preserve">
                            устойчивых жилищных отношений, </w:t>
      </w:r>
      <w:r>
        <w:br/>
      </w:r>
      <w:r>
        <w:rPr>
          <w:rFonts w:ascii="Times New Roman"/>
          <w:b w:val="false"/>
          <w:i w:val="false"/>
          <w:color w:val="000000"/>
          <w:sz w:val="28"/>
        </w:rPr>
        <w:t xml:space="preserve">
                            существенному улучшению общего </w:t>
      </w:r>
      <w:r>
        <w:br/>
      </w:r>
      <w:r>
        <w:rPr>
          <w:rFonts w:ascii="Times New Roman"/>
          <w:b w:val="false"/>
          <w:i w:val="false"/>
          <w:color w:val="000000"/>
          <w:sz w:val="28"/>
        </w:rPr>
        <w:t xml:space="preserve">
                            состояния жилищного фонда, </w:t>
      </w:r>
      <w:r>
        <w:br/>
      </w:r>
      <w:r>
        <w:rPr>
          <w:rFonts w:ascii="Times New Roman"/>
          <w:b w:val="false"/>
          <w:i w:val="false"/>
          <w:color w:val="000000"/>
          <w:sz w:val="28"/>
        </w:rPr>
        <w:t xml:space="preserve">
                            создание условий эффективного </w:t>
      </w:r>
      <w:r>
        <w:br/>
      </w:r>
      <w:r>
        <w:rPr>
          <w:rFonts w:ascii="Times New Roman"/>
          <w:b w:val="false"/>
          <w:i w:val="false"/>
          <w:color w:val="000000"/>
          <w:sz w:val="28"/>
        </w:rPr>
        <w:t xml:space="preserve">
                            управления и контроля за состоянием </w:t>
      </w:r>
      <w:r>
        <w:br/>
      </w:r>
      <w:r>
        <w:rPr>
          <w:rFonts w:ascii="Times New Roman"/>
          <w:b w:val="false"/>
          <w:i w:val="false"/>
          <w:color w:val="000000"/>
          <w:sz w:val="28"/>
        </w:rPr>
        <w:t xml:space="preserve">
                            жилищного фонда. </w:t>
      </w:r>
      <w:r>
        <w:br/>
      </w:r>
      <w:r>
        <w:rPr>
          <w:rFonts w:ascii="Times New Roman"/>
          <w:b w:val="false"/>
          <w:i w:val="false"/>
          <w:color w:val="000000"/>
          <w:sz w:val="28"/>
        </w:rPr>
        <w:t xml:space="preserve">
                                Ожидается мультипликативный эффект: </w:t>
      </w:r>
      <w:r>
        <w:br/>
      </w:r>
      <w:r>
        <w:rPr>
          <w:rFonts w:ascii="Times New Roman"/>
          <w:b w:val="false"/>
          <w:i w:val="false"/>
          <w:color w:val="000000"/>
          <w:sz w:val="28"/>
        </w:rPr>
        <w:t xml:space="preserve">
                            расширение рынка жилищно-коммунальных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дальнейшее развитие малого и среднего </w:t>
      </w:r>
      <w:r>
        <w:br/>
      </w:r>
      <w:r>
        <w:rPr>
          <w:rFonts w:ascii="Times New Roman"/>
          <w:b w:val="false"/>
          <w:i w:val="false"/>
          <w:color w:val="000000"/>
          <w:sz w:val="28"/>
        </w:rPr>
        <w:t xml:space="preserve">
                            бизнеса; </w:t>
      </w:r>
      <w:r>
        <w:br/>
      </w:r>
      <w:r>
        <w:rPr>
          <w:rFonts w:ascii="Times New Roman"/>
          <w:b w:val="false"/>
          <w:i w:val="false"/>
          <w:color w:val="000000"/>
          <w:sz w:val="28"/>
        </w:rPr>
        <w:t xml:space="preserve">
                            создание новых предприятий по ремонту </w:t>
      </w:r>
      <w:r>
        <w:br/>
      </w:r>
      <w:r>
        <w:rPr>
          <w:rFonts w:ascii="Times New Roman"/>
          <w:b w:val="false"/>
          <w:i w:val="false"/>
          <w:color w:val="000000"/>
          <w:sz w:val="28"/>
        </w:rPr>
        <w:t xml:space="preserve">
                            общего имущества жилых домов. </w:t>
      </w:r>
    </w:p>
    <w:bookmarkStart w:name="z4" w:id="3"/>
    <w:p>
      <w:pPr>
        <w:spacing w:after="0"/>
        <w:ind w:left="0"/>
        <w:jc w:val="left"/>
      </w:pPr>
      <w:r>
        <w:rPr>
          <w:rFonts w:ascii="Times New Roman"/>
          <w:b/>
          <w:i w:val="false"/>
          <w:color w:val="000000"/>
        </w:rPr>
        <w:t xml:space="preserve"> 
  2. Введение </w:t>
      </w:r>
    </w:p>
    <w:bookmarkEnd w:id="3"/>
    <w:p>
      <w:pPr>
        <w:spacing w:after="0"/>
        <w:ind w:left="0"/>
        <w:jc w:val="both"/>
      </w:pPr>
      <w:r>
        <w:rPr>
          <w:rFonts w:ascii="Times New Roman"/>
          <w:b w:val="false"/>
          <w:i w:val="false"/>
          <w:color w:val="000000"/>
          <w:sz w:val="28"/>
        </w:rPr>
        <w:t xml:space="preserve">      Одной из основ государственной политики в Республике Казахстан является создание условий для обеспечения граждан жильем, безопасного и качественного их проживания в занимаемом жилище. </w:t>
      </w:r>
      <w:r>
        <w:br/>
      </w:r>
      <w:r>
        <w:rPr>
          <w:rFonts w:ascii="Times New Roman"/>
          <w:b w:val="false"/>
          <w:i w:val="false"/>
          <w:color w:val="000000"/>
          <w:sz w:val="28"/>
        </w:rPr>
        <w:t xml:space="preserve">
      При этом государство законодательно устанавливает нормы реализации прав и обязанностей граждан и юридических лиц при возникновении и прекращении права собственности на жилища и пользования ими. </w:t>
      </w:r>
      <w:r>
        <w:br/>
      </w:r>
      <w:r>
        <w:rPr>
          <w:rFonts w:ascii="Times New Roman"/>
          <w:b w:val="false"/>
          <w:i w:val="false"/>
          <w:color w:val="000000"/>
          <w:sz w:val="28"/>
        </w:rPr>
        <w:t xml:space="preserve">
      Государство также устанавливает требования к техническому и санитарному состоянию, устойчивому функционированию, надлежащей эксплуатации и содержанию имеющегося жилищного фонда, его инженерной и коммунальной обеспеченности. </w:t>
      </w:r>
      <w:r>
        <w:br/>
      </w:r>
      <w:r>
        <w:rPr>
          <w:rFonts w:ascii="Times New Roman"/>
          <w:b w:val="false"/>
          <w:i w:val="false"/>
          <w:color w:val="000000"/>
          <w:sz w:val="28"/>
        </w:rPr>
        <w:t xml:space="preserve">
      В свое время в Республике Казахстан была проведена реформа жилищно-коммунального хозяйства, осуществлена массовая приватизация жилья, в результате чего сформировалась качественно новая сфера жилищных отношений. </w:t>
      </w:r>
      <w:r>
        <w:br/>
      </w:r>
      <w:r>
        <w:rPr>
          <w:rFonts w:ascii="Times New Roman"/>
          <w:b w:val="false"/>
          <w:i w:val="false"/>
          <w:color w:val="000000"/>
          <w:sz w:val="28"/>
        </w:rPr>
        <w:t xml:space="preserve">
      Вместе с тем, прошедший период выявил определенные диспропорции в развитии жилищных отношений, на решение которых направлена данная Программа. </w:t>
      </w:r>
      <w:r>
        <w:br/>
      </w:r>
      <w:r>
        <w:rPr>
          <w:rFonts w:ascii="Times New Roman"/>
          <w:b w:val="false"/>
          <w:i w:val="false"/>
          <w:color w:val="000000"/>
          <w:sz w:val="28"/>
        </w:rPr>
        <w:t xml:space="preserve">
      Основным направлением Программы являются обеспечение развития жилищно-коммунальной сферы, дальнейшего совершенствования нормативной правовой базы жилищно-коммунальной сферы, привлечение в нее инвестиций и адресная социальная защита населения в сфере жилищных отношений. </w:t>
      </w:r>
      <w:r>
        <w:br/>
      </w:r>
      <w:r>
        <w:rPr>
          <w:rFonts w:ascii="Times New Roman"/>
          <w:b w:val="false"/>
          <w:i w:val="false"/>
          <w:color w:val="000000"/>
          <w:sz w:val="28"/>
        </w:rPr>
        <w:t>
      Основанием для разработки Программы является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марта 2006 года N 80 "О дальнейших мерах по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w:t>
      </w:r>
    </w:p>
    <w:bookmarkStart w:name="z5" w:id="4"/>
    <w:p>
      <w:pPr>
        <w:spacing w:after="0"/>
        <w:ind w:left="0"/>
        <w:jc w:val="left"/>
      </w:pPr>
      <w:r>
        <w:rPr>
          <w:rFonts w:ascii="Times New Roman"/>
          <w:b/>
          <w:i w:val="false"/>
          <w:color w:val="000000"/>
        </w:rPr>
        <w:t xml:space="preserve"> 
  3. Анализ современного состояния жилищно-коммунальной сферы </w:t>
      </w:r>
    </w:p>
    <w:bookmarkEnd w:id="4"/>
    <w:bookmarkStart w:name="z6" w:id="5"/>
    <w:p>
      <w:pPr>
        <w:spacing w:after="0"/>
        <w:ind w:left="0"/>
        <w:jc w:val="left"/>
      </w:pPr>
      <w:r>
        <w:rPr>
          <w:rFonts w:ascii="Times New Roman"/>
          <w:b/>
          <w:i w:val="false"/>
          <w:color w:val="000000"/>
        </w:rPr>
        <w:t xml:space="preserve"> 
  3.1. Анализ состояния жилищного фонда </w:t>
      </w:r>
    </w:p>
    <w:bookmarkEnd w:id="5"/>
    <w:p>
      <w:pPr>
        <w:spacing w:after="0"/>
        <w:ind w:left="0"/>
        <w:jc w:val="both"/>
      </w:pPr>
      <w:r>
        <w:rPr>
          <w:rFonts w:ascii="Times New Roman"/>
          <w:b w:val="false"/>
          <w:i w:val="false"/>
          <w:color w:val="000000"/>
          <w:sz w:val="28"/>
        </w:rPr>
        <w:t xml:space="preserve">      По данным регистра жилищного фонда на 1 января 2005 года общая площадь жилищного фонда Республики Казахстан составляет 252,7 млн. кв. метров. Из них 153,0 млн. кв. метров приходится на городские населенные пункты и 99,7 млн. кв. метров - на сельские. </w:t>
      </w:r>
      <w:r>
        <w:br/>
      </w:r>
      <w:r>
        <w:rPr>
          <w:rFonts w:ascii="Times New Roman"/>
          <w:b w:val="false"/>
          <w:i w:val="false"/>
          <w:color w:val="000000"/>
          <w:sz w:val="28"/>
        </w:rPr>
        <w:t xml:space="preserve">
      Жилищный фонд Республики Казахстан по формам собственности, согласно действующему законодательству, состоит на 97,0 % из частного жилищного фонда (244,9 млн. кв. м.) и на 3,0 % из государственного жилищного фонда (7,8 млн. кв. м). </w:t>
      </w:r>
      <w:r>
        <w:br/>
      </w:r>
      <w:r>
        <w:rPr>
          <w:rFonts w:ascii="Times New Roman"/>
          <w:b w:val="false"/>
          <w:i w:val="false"/>
          <w:color w:val="000000"/>
          <w:sz w:val="28"/>
        </w:rPr>
        <w:t xml:space="preserve">
      Положительной стороной реформирования жилищно-коммунального хозяйства являлось проведение массовой приватизации, в результате которой практически весь государственный жилищный фонд был приватизирован. Ответственность по эксплуатации и ремонту жилищного фонда перешла от государства к новым собственникам - населению, которое в своем большинстве оказалось не готово к этому. Большинство многоквартирных домов в республике эксплуатируются с нарушением установленных требований, их своевременный капитальный ремонт не производится. </w:t>
      </w:r>
      <w:r>
        <w:br/>
      </w:r>
      <w:r>
        <w:rPr>
          <w:rFonts w:ascii="Times New Roman"/>
          <w:b w:val="false"/>
          <w:i w:val="false"/>
          <w:color w:val="000000"/>
          <w:sz w:val="28"/>
        </w:rPr>
        <w:t xml:space="preserve">
      В результате демонополизации жилищно-коммунального хозяйства был совершен переход к формированию нового собственника в многоквартирных жилых домах (жилых зданиях) - объектах кондоминиумов, реорганизованы предприятия, поставляющие коммунальные услуги. Проведены демонополизация областных и городских жилищно-коммунальных структур, отчуждение объектов социальной сферы от субъектов естественных монополий, выведение из состава субъектов естественной монополии структур, занимающихся неосновной деятельностью. </w:t>
      </w:r>
      <w:r>
        <w:br/>
      </w:r>
      <w:r>
        <w:rPr>
          <w:rFonts w:ascii="Times New Roman"/>
          <w:b w:val="false"/>
          <w:i w:val="false"/>
          <w:color w:val="000000"/>
          <w:sz w:val="28"/>
        </w:rPr>
        <w:t xml:space="preserve">
       Уровень   благоустройства жилищного фонда (централизованное отопление, холодное и горячее водоснабжение, централизованная канализация, газификация, электричество) зависит от расположения жилищ в городской или сельской местности, уровня обеспеченности инженерной инфраструктурой данного населенного пункта или его части (местоположения жилых кварталов, массивов) (см. таблицу 1). </w:t>
      </w:r>
      <w:r>
        <w:br/>
      </w:r>
      <w:r>
        <w:rPr>
          <w:rFonts w:ascii="Times New Roman"/>
          <w:b w:val="false"/>
          <w:i w:val="false"/>
          <w:color w:val="000000"/>
          <w:sz w:val="28"/>
        </w:rPr>
        <w:t>
      После массовой приватизации жилых и нежилых помещений в жилых зданиях государство отказалось от принципов дотирования жилищно-коммунальной сферы. Громоздкие и малоэффективные жилищно-коммунальные службы, осуществлявшие свою деятельность на затратном механизме организации работ, предполагалось заменить, в основном, на потребительские кооперативы новых собственников. Кооперативы собственников помещений (квартир) (КСК) стали наиболее распространенной формой управления объектами кондоминиума. По разным причинам другие формы управления,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16 апреля 1997 года "О жилищных отношениях", не получили своего развития и функционируют в настоящее время только в отдельных населенных пунктах. </w:t>
      </w:r>
      <w:r>
        <w:br/>
      </w:r>
      <w:r>
        <w:rPr>
          <w:rFonts w:ascii="Times New Roman"/>
          <w:b w:val="false"/>
          <w:i w:val="false"/>
          <w:color w:val="000000"/>
          <w:sz w:val="28"/>
        </w:rPr>
        <w:t xml:space="preserve">
      В действующей практике КСК объединяют несколько жилых домов, а то и целые кварталы или микрорайоны. Собственники квартир даже, если и платят деньги на содержание и капитальный ремонт (своего дома), то эти средства могут быть беспрепятственно использованы на другой объект. Разумеется, может возникнуть и обратная ситуация, когда жильцы не платят за ремонт, но их дом, ремонтируется за счет средств жильцов другого дома, входящего в данный КСК. </w:t>
      </w:r>
      <w:r>
        <w:br/>
      </w:r>
      <w:r>
        <w:rPr>
          <w:rFonts w:ascii="Times New Roman"/>
          <w:b w:val="false"/>
          <w:i w:val="false"/>
          <w:color w:val="000000"/>
          <w:sz w:val="28"/>
        </w:rPr>
        <w:t xml:space="preserve">
      Такой подход не способствует формированию ответственного отношения жильцов к общему имуществу жилого дома. </w:t>
      </w:r>
      <w:r>
        <w:br/>
      </w:r>
      <w:r>
        <w:rPr>
          <w:rFonts w:ascii="Times New Roman"/>
          <w:b w:val="false"/>
          <w:i w:val="false"/>
          <w:color w:val="000000"/>
          <w:sz w:val="28"/>
        </w:rPr>
        <w:t xml:space="preserve">
      Одни не платят потому, что не уверены, что деньги будут использованы на ремонт именно их дома, другие считают, что рано или поздно "кто-нибудь" заплатит за ремонт. И тем и другим все равно, каково состояние соседнего дома, им важно как содержится и ремонтируется их собственный дом. Не говоря уже о том, что реальных механизмов контроля за крупными КСК у жильцов практически нет. </w:t>
      </w:r>
      <w:r>
        <w:br/>
      </w:r>
      <w:r>
        <w:rPr>
          <w:rFonts w:ascii="Times New Roman"/>
          <w:b w:val="false"/>
          <w:i w:val="false"/>
          <w:color w:val="000000"/>
          <w:sz w:val="28"/>
        </w:rPr>
        <w:t xml:space="preserve">
      В то же время заслуживает внимания положительный опыт работы по содержанию многоквартирных домов в Германии, где каждый дом управляется своим Hausmeister (управляющим домом) и имеет свой расчетный счет в банке. </w:t>
      </w:r>
      <w:r>
        <w:br/>
      </w:r>
      <w:r>
        <w:rPr>
          <w:rFonts w:ascii="Times New Roman"/>
          <w:b w:val="false"/>
          <w:i w:val="false"/>
          <w:color w:val="000000"/>
          <w:sz w:val="28"/>
        </w:rPr>
        <w:t xml:space="preserve">
      Наличие собственного расчетного счета позволяет обеспечить полную прозрачность расходования средств, принадлежащих жильцам конкретного дома. Каждый платеж, производимый за подписью управляющего данным домом, имеет целевое использование для конкретных нужд именно этого дома. Платежи и их соответствие реально выполненным по данному дому работам легко проверяемы. </w:t>
      </w:r>
      <w:r>
        <w:br/>
      </w:r>
      <w:r>
        <w:rPr>
          <w:rFonts w:ascii="Times New Roman"/>
          <w:b w:val="false"/>
          <w:i w:val="false"/>
          <w:color w:val="000000"/>
          <w:sz w:val="28"/>
        </w:rPr>
        <w:t xml:space="preserve">
      В соответствии с нормативно-техническими требованиями жилые дома высотой 6 и более этажей должны быть оборудованы пассажирскими лифтами, а в домах повышенной этажности - пассажирскими и грузопассажирскими лифтами. </w:t>
      </w:r>
      <w:r>
        <w:br/>
      </w:r>
      <w:r>
        <w:rPr>
          <w:rFonts w:ascii="Times New Roman"/>
          <w:b w:val="false"/>
          <w:i w:val="false"/>
          <w:color w:val="000000"/>
          <w:sz w:val="28"/>
        </w:rPr>
        <w:t xml:space="preserve">
      Данные о состоянии лифтового хозяйства с выделением лифтов, обслуживающих жилищный фонд, не регистрируются. </w:t>
      </w:r>
      <w:r>
        <w:br/>
      </w:r>
      <w:r>
        <w:rPr>
          <w:rFonts w:ascii="Times New Roman"/>
          <w:b w:val="false"/>
          <w:i w:val="false"/>
          <w:color w:val="000000"/>
          <w:sz w:val="28"/>
        </w:rPr>
        <w:t xml:space="preserve">
      Состояние всего лифтового хозяйства в жилых домах представлено в приложении (см. таблицу 2). </w:t>
      </w:r>
    </w:p>
    <w:bookmarkStart w:name="z7" w:id="6"/>
    <w:p>
      <w:pPr>
        <w:spacing w:after="0"/>
        <w:ind w:left="0"/>
        <w:jc w:val="left"/>
      </w:pPr>
      <w:r>
        <w:rPr>
          <w:rFonts w:ascii="Times New Roman"/>
          <w:b/>
          <w:i w:val="false"/>
          <w:color w:val="000000"/>
        </w:rPr>
        <w:t xml:space="preserve"> 
  3.2. Краткий обзор сферы жилищно-коммунальных услуг </w:t>
      </w:r>
    </w:p>
    <w:bookmarkEnd w:id="6"/>
    <w:p>
      <w:pPr>
        <w:spacing w:after="0"/>
        <w:ind w:left="0"/>
        <w:jc w:val="both"/>
      </w:pPr>
      <w:r>
        <w:rPr>
          <w:rFonts w:ascii="Times New Roman"/>
          <w:b w:val="false"/>
          <w:i w:val="false"/>
          <w:color w:val="000000"/>
          <w:sz w:val="28"/>
        </w:rPr>
        <w:t xml:space="preserve">      Государственная политика в жилищно-коммунальной сфере до начала реформы в середине последнего десятилетия XX века представляла собой централизованное распределение всех ресурсов, государственное планирование и государственную монополию на предоставление жилищно-коммунальных услуг. Предприятия, предоставляющие жилищно-коммунальные услуги, дотировались государством, которое также устанавливало размер квартирной платы, независимо от фактических затрат. </w:t>
      </w:r>
      <w:r>
        <w:br/>
      </w:r>
      <w:r>
        <w:rPr>
          <w:rFonts w:ascii="Times New Roman"/>
          <w:b w:val="false"/>
          <w:i w:val="false"/>
          <w:color w:val="000000"/>
          <w:sz w:val="28"/>
        </w:rPr>
        <w:t>
      Постановлениями Правительства Республики Казахстан от 12 апреля 1996 года  </w:t>
      </w:r>
      <w:r>
        <w:rPr>
          <w:rFonts w:ascii="Times New Roman"/>
          <w:b w:val="false"/>
          <w:i w:val="false"/>
          <w:color w:val="000000"/>
          <w:sz w:val="28"/>
        </w:rPr>
        <w:t xml:space="preserve">N 437 </w:t>
      </w:r>
      <w:r>
        <w:rPr>
          <w:rFonts w:ascii="Times New Roman"/>
          <w:b w:val="false"/>
          <w:i w:val="false"/>
          <w:color w:val="000000"/>
          <w:sz w:val="28"/>
        </w:rPr>
        <w:t xml:space="preserve"> "О переходе на новые принципы оплаты содержания жилья и жилищно-коммунальных услуг" и от 27 мая 1996 года  </w:t>
      </w:r>
      <w:r>
        <w:rPr>
          <w:rFonts w:ascii="Times New Roman"/>
          <w:b w:val="false"/>
          <w:i w:val="false"/>
          <w:color w:val="000000"/>
          <w:sz w:val="28"/>
        </w:rPr>
        <w:t xml:space="preserve">N 647 </w:t>
      </w:r>
      <w:r>
        <w:rPr>
          <w:rFonts w:ascii="Times New Roman"/>
          <w:b w:val="false"/>
          <w:i w:val="false"/>
          <w:color w:val="000000"/>
          <w:sz w:val="28"/>
        </w:rPr>
        <w:t xml:space="preserve"> "О мерах по развитию потребительских кооперативов собственников квартир и нежилых помещений в жилых домах" предусматривались: </w:t>
      </w:r>
      <w:r>
        <w:br/>
      </w:r>
      <w:r>
        <w:rPr>
          <w:rFonts w:ascii="Times New Roman"/>
          <w:b w:val="false"/>
          <w:i w:val="false"/>
          <w:color w:val="000000"/>
          <w:sz w:val="28"/>
        </w:rPr>
        <w:t xml:space="preserve">
      поэтапный переход к тарифам на жилищно-коммунальные услуги до уровня, покрывающего издержки организаций, оказывающих эти услуги; </w:t>
      </w:r>
      <w:r>
        <w:br/>
      </w:r>
      <w:r>
        <w:rPr>
          <w:rFonts w:ascii="Times New Roman"/>
          <w:b w:val="false"/>
          <w:i w:val="false"/>
          <w:color w:val="000000"/>
          <w:sz w:val="28"/>
        </w:rPr>
        <w:t xml:space="preserve">
      применение мер социальной защиты населения в виде предоставления пособий малообеспеченным слоям населения за счет средств местных бюджетов; </w:t>
      </w:r>
      <w:r>
        <w:br/>
      </w:r>
      <w:r>
        <w:rPr>
          <w:rFonts w:ascii="Times New Roman"/>
          <w:b w:val="false"/>
          <w:i w:val="false"/>
          <w:color w:val="000000"/>
          <w:sz w:val="28"/>
        </w:rPr>
        <w:t xml:space="preserve">
      демонополизация и создание конкурентной среды в сфере жилищно-коммунального хозяйства; </w:t>
      </w:r>
      <w:r>
        <w:br/>
      </w:r>
      <w:r>
        <w:rPr>
          <w:rFonts w:ascii="Times New Roman"/>
          <w:b w:val="false"/>
          <w:i w:val="false"/>
          <w:color w:val="000000"/>
          <w:sz w:val="28"/>
        </w:rPr>
        <w:t xml:space="preserve">
      государственное регулирование тарифов на услуги предприятий - естественных монополистов. </w:t>
      </w:r>
      <w:r>
        <w:br/>
      </w:r>
      <w:r>
        <w:rPr>
          <w:rFonts w:ascii="Times New Roman"/>
          <w:b w:val="false"/>
          <w:i w:val="false"/>
          <w:color w:val="000000"/>
          <w:sz w:val="28"/>
        </w:rPr>
        <w:t xml:space="preserve">
      На первом этапе реформирования жилищно-коммунального хозяйства были: </w:t>
      </w:r>
      <w:r>
        <w:br/>
      </w:r>
      <w:r>
        <w:rPr>
          <w:rFonts w:ascii="Times New Roman"/>
          <w:b w:val="false"/>
          <w:i w:val="false"/>
          <w:color w:val="000000"/>
          <w:sz w:val="28"/>
        </w:rPr>
        <w:t xml:space="preserve">
      включены в Государственный регистр хозяйствующих субъектов естественных монополистов предприятия по предоставлению услуг водоснабжения и канализации, передаче и распределению электрической и тепловой энергии, телекоммуникации с использованием сети местных линий; </w:t>
      </w:r>
      <w:r>
        <w:br/>
      </w:r>
      <w:r>
        <w:rPr>
          <w:rFonts w:ascii="Times New Roman"/>
          <w:b w:val="false"/>
          <w:i w:val="false"/>
          <w:color w:val="000000"/>
          <w:sz w:val="28"/>
        </w:rPr>
        <w:t xml:space="preserve">
      утвержден особый порядок формирования состава затрат, включаемых в себестоимость продукции (работ, услуг), производимой и реализуемой субъектами естественной монополии в коммунальной сфере; </w:t>
      </w:r>
      <w:r>
        <w:br/>
      </w:r>
      <w:r>
        <w:rPr>
          <w:rFonts w:ascii="Times New Roman"/>
          <w:b w:val="false"/>
          <w:i w:val="false"/>
          <w:color w:val="000000"/>
          <w:sz w:val="28"/>
        </w:rPr>
        <w:t xml:space="preserve">
      отменен ранее установленный порядок взимания платы за эксплуатационные работы по содержанию жилья в виде ставок единой квартирной платы; </w:t>
      </w:r>
      <w:r>
        <w:br/>
      </w:r>
      <w:r>
        <w:rPr>
          <w:rFonts w:ascii="Times New Roman"/>
          <w:b w:val="false"/>
          <w:i w:val="false"/>
          <w:color w:val="000000"/>
          <w:sz w:val="28"/>
        </w:rPr>
        <w:t xml:space="preserve">
      утвержден примерный Устав кооперативов собственников квартир и нежилых помещений в жилых зданиях. </w:t>
      </w:r>
      <w:r>
        <w:br/>
      </w:r>
      <w:r>
        <w:rPr>
          <w:rFonts w:ascii="Times New Roman"/>
          <w:b w:val="false"/>
          <w:i w:val="false"/>
          <w:color w:val="000000"/>
          <w:sz w:val="28"/>
        </w:rPr>
        <w:t>
      В целях дальнейшего развития и упорядочения отношений в жилищно-коммунальной сфере приняты постановления Правительства Республики Казахстан от 17 апреля 1997 года  </w:t>
      </w:r>
      <w:r>
        <w:rPr>
          <w:rFonts w:ascii="Times New Roman"/>
          <w:b w:val="false"/>
          <w:i w:val="false"/>
          <w:color w:val="000000"/>
          <w:sz w:val="28"/>
        </w:rPr>
        <w:t xml:space="preserve">N 570 </w:t>
      </w:r>
      <w:r>
        <w:rPr>
          <w:rFonts w:ascii="Times New Roman"/>
          <w:b w:val="false"/>
          <w:i w:val="false"/>
          <w:color w:val="000000"/>
          <w:sz w:val="28"/>
        </w:rPr>
        <w:t xml:space="preserve"> "О мерах по поддержке деятельности потребительских кооперативов собственников квартир" и от 22 декабря 1997 года  </w:t>
      </w:r>
      <w:r>
        <w:rPr>
          <w:rFonts w:ascii="Times New Roman"/>
          <w:b w:val="false"/>
          <w:i w:val="false"/>
          <w:color w:val="000000"/>
          <w:sz w:val="28"/>
        </w:rPr>
        <w:t xml:space="preserve">N 1813 </w:t>
      </w:r>
      <w:r>
        <w:rPr>
          <w:rFonts w:ascii="Times New Roman"/>
          <w:b w:val="false"/>
          <w:i w:val="false"/>
          <w:color w:val="000000"/>
          <w:sz w:val="28"/>
        </w:rPr>
        <w:t xml:space="preserve"> "Об утверждении порядка предоставления земельного участка собственникам помещений (участникам) кондоминиума", а также  </w:t>
      </w:r>
      <w:r>
        <w:rPr>
          <w:rFonts w:ascii="Times New Roman"/>
          <w:b w:val="false"/>
          <w:i w:val="false"/>
          <w:color w:val="000000"/>
          <w:sz w:val="28"/>
        </w:rPr>
        <w:t xml:space="preserve">Правила </w:t>
      </w:r>
      <w:r>
        <w:rPr>
          <w:rFonts w:ascii="Times New Roman"/>
          <w:b w:val="false"/>
          <w:i w:val="false"/>
          <w:color w:val="000000"/>
          <w:sz w:val="28"/>
        </w:rPr>
        <w:t xml:space="preserve"> предоставления коммунальных услуг, утвержденные постановлением Правительства Республики Казахстан от 7 декабря 2000 года N 1822 "Об утверждении нормативных правовых актов в области электроэнергетики". </w:t>
      </w:r>
      <w:r>
        <w:br/>
      </w:r>
      <w:r>
        <w:rPr>
          <w:rFonts w:ascii="Times New Roman"/>
          <w:b w:val="false"/>
          <w:i w:val="false"/>
          <w:color w:val="000000"/>
          <w:sz w:val="28"/>
        </w:rPr>
        <w:t xml:space="preserve">
      К началу реформы жилищно-коммунального хозяйства в 1996 году в Республике Казахстан более 80 процентов жилищного фонда в многоквартирных домах в результате массовой приватизации уже было передано в собственность граждан с последующим созданием кооперативов собственников квартир и нежилых помещений в жилых зданиях. </w:t>
      </w:r>
      <w:r>
        <w:br/>
      </w:r>
      <w:r>
        <w:rPr>
          <w:rFonts w:ascii="Times New Roman"/>
          <w:b w:val="false"/>
          <w:i w:val="false"/>
          <w:color w:val="000000"/>
          <w:sz w:val="28"/>
        </w:rPr>
        <w:t xml:space="preserve">
      В результате проведенной реформы в республике была проведена демонополизация областных и городских структур жилищно-коммунального хозяйства, создано 4801 КСК, управляющие почти 90 процентами жилищного фонда республики </w:t>
      </w:r>
      <w:r>
        <w:rPr>
          <w:rFonts w:ascii="Times New Roman"/>
          <w:b w:val="false"/>
          <w:i w:val="false"/>
          <w:color w:val="000000"/>
          <w:vertAlign w:val="superscript"/>
        </w:rPr>
        <w:t xml:space="preserve">1 </w:t>
      </w:r>
      <w:r>
        <w:rPr>
          <w:rFonts w:ascii="Times New Roman"/>
          <w:b w:val="false"/>
          <w:i w:val="false"/>
          <w:color w:val="000000"/>
          <w:sz w:val="28"/>
        </w:rPr>
        <w:t xml:space="preserve">, 45 региональных ассоциаций КСК, а также Республиканская ассоциация кооперативов собственников помещений. </w:t>
      </w:r>
      <w:r>
        <w:br/>
      </w:r>
      <w:r>
        <w:rPr>
          <w:rFonts w:ascii="Times New Roman"/>
          <w:b w:val="false"/>
          <w:i w:val="false"/>
          <w:color w:val="000000"/>
          <w:sz w:val="28"/>
        </w:rPr>
        <w:t xml:space="preserve">
      Тарифы на жилищно-коммунальные услуги для населения покрывают издержки организаций, оказывающих эти услуги. Для компенсации затрат по оплате за коммунальные услуги для малообеспеченных слоев населения применяются меры социальной защиты в виде жилищной помощи.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9 июля 1998 года "О естественных монополиях" субъект естественной монополии обязан приобретать и устанавливать приборы учета предоставляемых коммунальных услуг.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 Республики Казахстан от 14 января 2006 года "О внесении изменений и дополнений в Закон Республики Казахстан "О естественных монополиях" к сферам естественных монополий отнесены услуги по снабжению тепловой энергией. </w:t>
      </w:r>
      <w:r>
        <w:br/>
      </w:r>
      <w:r>
        <w:rPr>
          <w:rFonts w:ascii="Times New Roman"/>
          <w:b w:val="false"/>
          <w:i w:val="false"/>
          <w:color w:val="000000"/>
          <w:sz w:val="28"/>
        </w:rPr>
        <w:t xml:space="preserve">
      В этой связи, деятельность субъектов естественных монополий, предоставляющих услуги по снабжению тепловой энергией, регулируются законодательством о естественных монополиях. </w:t>
      </w:r>
      <w:r>
        <w:br/>
      </w:r>
      <w:r>
        <w:rPr>
          <w:rFonts w:ascii="Times New Roman"/>
          <w:b w:val="false"/>
          <w:i w:val="false"/>
          <w:color w:val="000000"/>
          <w:sz w:val="28"/>
        </w:rPr>
        <w:t>
      Приказом Министра энергетики и минеральных ресурсов Республики Казахстан от 24 января 2005 года N 10 утверждены  </w:t>
      </w:r>
      <w:r>
        <w:rPr>
          <w:rFonts w:ascii="Times New Roman"/>
          <w:b w:val="false"/>
          <w:i w:val="false"/>
          <w:color w:val="000000"/>
          <w:sz w:val="28"/>
        </w:rPr>
        <w:t xml:space="preserve">Правила </w:t>
      </w:r>
      <w:r>
        <w:rPr>
          <w:rFonts w:ascii="Times New Roman"/>
          <w:b w:val="false"/>
          <w:i w:val="false"/>
          <w:color w:val="000000"/>
          <w:sz w:val="28"/>
        </w:rPr>
        <w:t xml:space="preserve"> пользования электрической энергией и Правила пользования тепловой энергией. </w:t>
      </w:r>
    </w:p>
    <w:bookmarkStart w:name="z8" w:id="7"/>
    <w:p>
      <w:pPr>
        <w:spacing w:after="0"/>
        <w:ind w:left="0"/>
        <w:jc w:val="left"/>
      </w:pPr>
      <w:r>
        <w:rPr>
          <w:rFonts w:ascii="Times New Roman"/>
          <w:b/>
          <w:i w:val="false"/>
          <w:color w:val="000000"/>
        </w:rPr>
        <w:t xml:space="preserve"> 
  3.3. Основные проблемы содержания жилищного фонда </w:t>
      </w:r>
    </w:p>
    <w:bookmarkEnd w:id="7"/>
    <w:p>
      <w:pPr>
        <w:spacing w:after="0"/>
        <w:ind w:left="0"/>
        <w:jc w:val="both"/>
      </w:pPr>
      <w:r>
        <w:rPr>
          <w:rFonts w:ascii="Times New Roman"/>
          <w:b w:val="false"/>
          <w:i w:val="false"/>
          <w:color w:val="000000"/>
          <w:sz w:val="28"/>
        </w:rPr>
        <w:t xml:space="preserve">      В настоящее время всем жилищным фондом управляют 3244 КСК, 3944 физических управляющих и 522 другие формы управления (солидарное, юридические лица, предприниматели). </w:t>
      </w:r>
      <w:r>
        <w:br/>
      </w:r>
      <w:r>
        <w:rPr>
          <w:rFonts w:ascii="Times New Roman"/>
          <w:b w:val="false"/>
          <w:i w:val="false"/>
          <w:color w:val="000000"/>
          <w:sz w:val="28"/>
        </w:rPr>
        <w:t xml:space="preserve">
      Практически повсеместное внедрение системы КСК предполагало максимально сократить непроизводственные затраты при эксплуатации жилищного фонда, развить рынок услуг инженерно-коммунального обеспечения и ремонтно-восстановительных работ, повысить ответственность жильцов за сохранение и надлежащее содержание жилых домов и придомовых территорий. </w:t>
      </w:r>
      <w:r>
        <w:br/>
      </w:r>
      <w:r>
        <w:rPr>
          <w:rFonts w:ascii="Times New Roman"/>
          <w:b w:val="false"/>
          <w:i w:val="false"/>
          <w:color w:val="000000"/>
          <w:sz w:val="28"/>
        </w:rPr>
        <w:t xml:space="preserve">
      Однако, несмотря на принимаемые меры, состояние жилищного фонда требует проведения ремонтно-восстановительных работ. В основном, это жилые дома с низким нормативным сроком службы. По данным акимов регионов объем жилья, требующий проведения ремонта составляет 30,7 млн. кв. м. (см. таблицы 3, 4). </w:t>
      </w:r>
      <w:r>
        <w:br/>
      </w:r>
      <w:r>
        <w:rPr>
          <w:rFonts w:ascii="Times New Roman"/>
          <w:b w:val="false"/>
          <w:i w:val="false"/>
          <w:color w:val="000000"/>
          <w:sz w:val="28"/>
        </w:rPr>
        <w:t xml:space="preserve">
      До сих пор не создан реальный механизм стимулирования ресурсосбережения, как для поставщиков коммунальных услуг, так и для их потребителей. Во многих случаях поставка коммунальных услуг по эксплуатации и содержанию жилищного фонда, инженерному обеспечению не осуществляется на конкурсной основе, а договоры на коммунальное обслуживание заключаются формально и не обеспечивают минимальных стандартов качества предоставляемых услуг. Монополист заключает договора на поставку услуг непосредственно с потребителем. В тоже время поставка услуг конкретному потребителю производится по общедомовым сетям, которые являются общим имуществом собственников квартир. Отсутствие договорных отношений между органом управления объектом кондоминиума и монополистом, между органом управления объектом кондоминиума и собственниками квартир приводит к тому, что общедомовые сети не ремонтируются и находятся в ненадлежащем состоянии. Именно по этой причине происходит большинство случаев перебоев в коммунальном обслуживании потребителей. </w:t>
      </w:r>
      <w:r>
        <w:br/>
      </w:r>
      <w:r>
        <w:rPr>
          <w:rFonts w:ascii="Times New Roman"/>
          <w:b w:val="false"/>
          <w:i w:val="false"/>
          <w:color w:val="000000"/>
          <w:sz w:val="28"/>
        </w:rPr>
        <w:t xml:space="preserve">
      Положение усугубляется низким уровнем обеспеченности потребителей приборами учета коммунальных услуг. </w:t>
      </w:r>
      <w:r>
        <w:br/>
      </w:r>
      <w:r>
        <w:rPr>
          <w:rFonts w:ascii="Times New Roman"/>
          <w:b w:val="false"/>
          <w:i w:val="false"/>
          <w:color w:val="000000"/>
          <w:sz w:val="28"/>
        </w:rPr>
        <w:t>
      Расчетные приборы учета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предоставления коммунальных услуг, утвержденными постановлением Правительства Республики Казахстан от 7 декабря 2000 года N 1822 приобретаются и устанавливаются энергоподающей организацией. </w:t>
      </w:r>
      <w:r>
        <w:br/>
      </w:r>
      <w:r>
        <w:rPr>
          <w:rFonts w:ascii="Times New Roman"/>
          <w:b w:val="false"/>
          <w:i w:val="false"/>
          <w:color w:val="000000"/>
          <w:sz w:val="28"/>
        </w:rPr>
        <w:t xml:space="preserve">
      Финансирование установки приборов учета производится за счет собственных или заемных средств энергоподающей организации. </w:t>
      </w:r>
      <w:r>
        <w:br/>
      </w:r>
      <w:r>
        <w:rPr>
          <w:rFonts w:ascii="Times New Roman"/>
          <w:b w:val="false"/>
          <w:i w:val="false"/>
          <w:color w:val="000000"/>
          <w:sz w:val="28"/>
        </w:rPr>
        <w:t xml:space="preserve">
      По состоянию на 1 января 2004 года приборами учета потребления холодной воды охвачено всего 41 % потребителей. В отдельных областях (Павлодарская, Восточно-Казахстанская, Северо-Казахстанская, Костанайская, Жамбылская, Южно-Казахстанская) этот показатель не превышает 20 %. Такое положение дел не способствует экономному расходованию ценнейшего природного богатства - воды. </w:t>
      </w:r>
      <w:r>
        <w:br/>
      </w:r>
      <w:r>
        <w:rPr>
          <w:rFonts w:ascii="Times New Roman"/>
          <w:b w:val="false"/>
          <w:i w:val="false"/>
          <w:color w:val="000000"/>
          <w:sz w:val="28"/>
        </w:rPr>
        <w:t xml:space="preserve">
      В основном КСК не смогли выполнить своего главного предназначения и фактически стали выполнять функции не столько потребительских, сколько производственных кооперативов, монополизировав предоставление жильцам услуг по эксплуатации и содержанию домов и придомовой территории. Положение усугубляется отсутствием контроля за содержанием жилищного фонда. Местные исполнительные органы не имеют никаких рычагов воздействия на органы управления объектами кондоминиума, которые ненадлежащим образом исполняют свои обязанности. Многочисленные жалобы собственников квартир в акиматы являются подтверждением данного факта. </w:t>
      </w:r>
      <w:r>
        <w:br/>
      </w:r>
      <w:r>
        <w:rPr>
          <w:rFonts w:ascii="Times New Roman"/>
          <w:b w:val="false"/>
          <w:i w:val="false"/>
          <w:color w:val="000000"/>
          <w:sz w:val="28"/>
        </w:rPr>
        <w:t xml:space="preserve">
      Собственники квартир не имеют возможности проверить фактические затраты КСК на ремонт и содержание объектов кондоминиума. Отсутствует четкое определение и механизм установления границ собственности объекта кондоминиума, основ его образования. В результате проведенной массовой приватизации новые собственники приобретали (приватизировали с помощью купонного механизма, выкупали) только свои квартиры и не ощущали себя сособственниками общего имущества в жилом доме. Это касается внеквартирных (общедомовых) элементов здания и помещений общего пользования, а также земельного участка - придомовой территории. </w:t>
      </w:r>
      <w:r>
        <w:br/>
      </w:r>
      <w:r>
        <w:rPr>
          <w:rFonts w:ascii="Times New Roman"/>
          <w:b w:val="false"/>
          <w:i w:val="false"/>
          <w:color w:val="000000"/>
          <w:sz w:val="28"/>
        </w:rPr>
        <w:t xml:space="preserve">
      Указанные недостатки создают условия для административных, хозяйственных и финансовых нарушений со стороны руководства КСК. </w:t>
      </w:r>
      <w:r>
        <w:br/>
      </w:r>
      <w:r>
        <w:rPr>
          <w:rFonts w:ascii="Times New Roman"/>
          <w:b w:val="false"/>
          <w:i w:val="false"/>
          <w:color w:val="000000"/>
          <w:sz w:val="28"/>
        </w:rPr>
        <w:t xml:space="preserve">
      Пассивность большинства собственников помещений в управлении жилым домом, отсутствие общественного контроля за его техническим, санитарным состоянием и общественным порядком в рамках кондоминиума усугубляет сложившееся положение. Потребительское отношение порождает снижение чувства ответственности собственников за сохранность и безопасную эксплуатацию, как общего имущества, так и имущества, находящегося в раздельной (индивидуальной) собственности. </w:t>
      </w:r>
      <w:r>
        <w:br/>
      </w:r>
      <w:r>
        <w:rPr>
          <w:rFonts w:ascii="Times New Roman"/>
          <w:b w:val="false"/>
          <w:i w:val="false"/>
          <w:color w:val="000000"/>
          <w:sz w:val="28"/>
        </w:rPr>
        <w:t xml:space="preserve">
      Не на должном уровне осуществляется организационно-информационная и просветительско-правовая работа с населением, которую необходимо проводить с целью изменения менталитета людей по вопросам самостоятельного управления своей собственностью - объектом кондоминиума, повышения чувства ответственности у собственников - участников кондоминиума. </w:t>
      </w:r>
      <w:r>
        <w:br/>
      </w:r>
      <w:r>
        <w:rPr>
          <w:rFonts w:ascii="Times New Roman"/>
          <w:b w:val="false"/>
          <w:i w:val="false"/>
          <w:color w:val="000000"/>
          <w:sz w:val="28"/>
        </w:rPr>
        <w:t xml:space="preserve">
      Также в недостаточных объемах производится капитальный ремонт изношенных основных фондов коммунальной инфраструктуры, снижаются надежность и устойчивость функционирования внешних сетей и систем инженерного обеспечения жилищного фонда. </w:t>
      </w:r>
      <w:r>
        <w:br/>
      </w:r>
      <w:r>
        <w:rPr>
          <w:rFonts w:ascii="Times New Roman"/>
          <w:b w:val="false"/>
          <w:i w:val="false"/>
          <w:color w:val="000000"/>
          <w:sz w:val="28"/>
        </w:rPr>
        <w:t xml:space="preserve">
      Обостряется проблема физического и морального износа основных фондов коммунальной инженерной инфраструктуры. Требуют решения принципы ресурсосбережения и снижения уровня потерь при доставке до потребителя коммунальных услуг по теплоснабжению, водоснабжению и канализации, электроснабжению и газоснабжению. </w:t>
      </w:r>
      <w:r>
        <w:br/>
      </w:r>
      <w:r>
        <w:rPr>
          <w:rFonts w:ascii="Times New Roman"/>
          <w:b w:val="false"/>
          <w:i w:val="false"/>
          <w:color w:val="000000"/>
          <w:sz w:val="28"/>
        </w:rPr>
        <w:t xml:space="preserve">
      В настоящий момент большинство многоквартирных домов, по сути являющихся кондоминиумами, не зарегистрированы как единый комплекс. Объект кондоминиума является совокупностью квартир и встроенных (встроенно-пристроенных) нежилых помещений в жилом доме, имущества (частей дома) общего пользования, придомовой территории и располагаемых на ней строений, инженерных сетей и иных объектов инфраструктуры. Так они и должны быть зарегистрированы в центрах регистрации прав на недвижимое имущество. </w:t>
      </w:r>
      <w:r>
        <w:br/>
      </w:r>
      <w:r>
        <w:rPr>
          <w:rFonts w:ascii="Times New Roman"/>
          <w:b w:val="false"/>
          <w:i w:val="false"/>
          <w:color w:val="000000"/>
          <w:sz w:val="28"/>
        </w:rPr>
        <w:t xml:space="preserve">
      Исходя из изложенного, основными проблемами жилищно-коммунальной сферы в части состояния жилых зданий, следует признать вопросы: </w:t>
      </w:r>
      <w:r>
        <w:br/>
      </w:r>
      <w:r>
        <w:rPr>
          <w:rFonts w:ascii="Times New Roman"/>
          <w:b w:val="false"/>
          <w:i w:val="false"/>
          <w:color w:val="000000"/>
          <w:sz w:val="28"/>
        </w:rPr>
        <w:t xml:space="preserve">
      слабой правовой подготовленности большинства собственников - участников кондоминиумов, неразвитости системы общественного контроля за управлением объектами кондоминиумов со стороны собственников, самоустранение собственников от обязанностей сособственника; </w:t>
      </w:r>
      <w:r>
        <w:br/>
      </w:r>
      <w:r>
        <w:rPr>
          <w:rFonts w:ascii="Times New Roman"/>
          <w:b w:val="false"/>
          <w:i w:val="false"/>
          <w:color w:val="000000"/>
          <w:sz w:val="28"/>
        </w:rPr>
        <w:t xml:space="preserve">
      низкого уровня коммунальных платежей, производимых собственниками, и необходимых затрат на содержание и капитальный ремонт жилищного фонда; </w:t>
      </w:r>
      <w:r>
        <w:br/>
      </w:r>
      <w:r>
        <w:rPr>
          <w:rFonts w:ascii="Times New Roman"/>
          <w:b w:val="false"/>
          <w:i w:val="false"/>
          <w:color w:val="000000"/>
          <w:sz w:val="28"/>
        </w:rPr>
        <w:t xml:space="preserve">
      отсутствия полноценного рынка услуг по эксплуатации и надлежащему содержанию жилищного фонда, проведению капитального ремонта жилых зданий, а также внутренних инженерных систем жизнеобеспечения; </w:t>
      </w:r>
      <w:r>
        <w:br/>
      </w:r>
      <w:r>
        <w:rPr>
          <w:rFonts w:ascii="Times New Roman"/>
          <w:b w:val="false"/>
          <w:i w:val="false"/>
          <w:color w:val="000000"/>
          <w:sz w:val="28"/>
        </w:rPr>
        <w:t xml:space="preserve">
      необходимости повсеместного проведения ремонта и повышения эксплуатационных характеристик ветхих жилых домов; </w:t>
      </w:r>
      <w:r>
        <w:br/>
      </w:r>
      <w:r>
        <w:rPr>
          <w:rFonts w:ascii="Times New Roman"/>
          <w:b w:val="false"/>
          <w:i w:val="false"/>
          <w:color w:val="000000"/>
          <w:sz w:val="28"/>
        </w:rPr>
        <w:t xml:space="preserve">
      необходимости усиления несущих конструкций и повышения эксплуатационных характеристик жилых домов первых серий массового жилищного строительства, в первую очередь в сейсмоопасных районах; </w:t>
      </w:r>
      <w:r>
        <w:br/>
      </w:r>
      <w:r>
        <w:rPr>
          <w:rFonts w:ascii="Times New Roman"/>
          <w:b w:val="false"/>
          <w:i w:val="false"/>
          <w:color w:val="000000"/>
          <w:sz w:val="28"/>
        </w:rPr>
        <w:t xml:space="preserve">
      физического и морального износа основных фондов коммунальной инфраструктуры, ресурсосбережения и снижения уровня потерь при доставке до потребителя коммунальных услуг по теплоснабжению, водоснабжению и канализации, газоснабжению; </w:t>
      </w:r>
      <w:r>
        <w:br/>
      </w:r>
      <w:r>
        <w:rPr>
          <w:rFonts w:ascii="Times New Roman"/>
          <w:b w:val="false"/>
          <w:i w:val="false"/>
          <w:color w:val="000000"/>
          <w:sz w:val="28"/>
        </w:rPr>
        <w:t xml:space="preserve">
      отсутствие государственного контроля за нормативным содержанием жилищного фонда и административных рычагов воздействия на эксплуатационные службы; </w:t>
      </w:r>
      <w:r>
        <w:br/>
      </w:r>
      <w:r>
        <w:rPr>
          <w:rFonts w:ascii="Times New Roman"/>
          <w:b w:val="false"/>
          <w:i w:val="false"/>
          <w:color w:val="000000"/>
          <w:sz w:val="28"/>
        </w:rPr>
        <w:t xml:space="preserve">
      недостаточного законодательного подкрепления мер и действий по развитию жилищно-коммунальной сферы, нормативно-техническому и методологическому обеспечению новых прогрессивных подходов в управлении жилищным фондом и жилищно-коммунальным хозяйством, эксплуатации и содержании жилых домов (жилых зданий), ресурсосбережении при поставке и оптимизации потребления коммунальных услуг; </w:t>
      </w:r>
      <w:r>
        <w:br/>
      </w:r>
      <w:r>
        <w:rPr>
          <w:rFonts w:ascii="Times New Roman"/>
          <w:b w:val="false"/>
          <w:i w:val="false"/>
          <w:color w:val="000000"/>
          <w:sz w:val="28"/>
        </w:rPr>
        <w:t xml:space="preserve">
      отсутствия законодательных актов, позволяющих местным исполнительным органам использовать бесхозяйные, брошенные собственниками квартиры. </w:t>
      </w:r>
      <w:r>
        <w:br/>
      </w:r>
      <w:r>
        <w:rPr>
          <w:rFonts w:ascii="Times New Roman"/>
          <w:b w:val="false"/>
          <w:i w:val="false"/>
          <w:color w:val="000000"/>
          <w:sz w:val="28"/>
        </w:rPr>
        <w:t xml:space="preserve">
      Для решения проблем и вопросов, накопившихся в жилищно-коммунальной сфере, требуются системные преобразования и дальнейшее совершенствование системы управления жилищным фондом, коммунального обслуживания и финансирования в жилищно-коммунальной сфере. </w:t>
      </w:r>
    </w:p>
    <w:bookmarkStart w:name="z9" w:id="8"/>
    <w:p>
      <w:pPr>
        <w:spacing w:after="0"/>
        <w:ind w:left="0"/>
        <w:jc w:val="left"/>
      </w:pPr>
      <w:r>
        <w:rPr>
          <w:rFonts w:ascii="Times New Roman"/>
          <w:b/>
          <w:i w:val="false"/>
          <w:color w:val="000000"/>
        </w:rPr>
        <w:t xml:space="preserve"> 
  4. Цель и задачи Программы </w:t>
      </w:r>
    </w:p>
    <w:bookmarkEnd w:id="8"/>
    <w:p>
      <w:pPr>
        <w:spacing w:after="0"/>
        <w:ind w:left="0"/>
        <w:jc w:val="both"/>
      </w:pPr>
      <w:r>
        <w:rPr>
          <w:rFonts w:ascii="Times New Roman"/>
          <w:b w:val="false"/>
          <w:i w:val="false"/>
          <w:color w:val="000000"/>
          <w:sz w:val="28"/>
        </w:rPr>
        <w:t xml:space="preserve">      Целью Программы является обеспечение надлежащей эксплуатации и содержания имеющегося жилищного фонда, безопасные и комфортабельные условия проживания в нем. </w:t>
      </w:r>
      <w:r>
        <w:br/>
      </w:r>
      <w:r>
        <w:rPr>
          <w:rFonts w:ascii="Times New Roman"/>
          <w:b w:val="false"/>
          <w:i w:val="false"/>
          <w:color w:val="000000"/>
          <w:sz w:val="28"/>
        </w:rPr>
        <w:t xml:space="preserve">
      Для достижения цели намечается решение следующих задач: </w:t>
      </w:r>
      <w:r>
        <w:br/>
      </w:r>
      <w:r>
        <w:rPr>
          <w:rFonts w:ascii="Times New Roman"/>
          <w:b w:val="false"/>
          <w:i w:val="false"/>
          <w:color w:val="000000"/>
          <w:sz w:val="28"/>
        </w:rPr>
        <w:t xml:space="preserve">
      проведение системных преобразований в жилищно-коммунальной сфере, связанных с формированием системы финансирования поддержания состояния, обновления и капитального ремонта существующего жилищного фонда, созданием условий для эффективного управления жилищным фондом, обеспечением надлежащего контроля за состоянием эксплуатируемого жилищного фонда и проведением разъяснительной работы среди населения; </w:t>
      </w:r>
      <w:r>
        <w:br/>
      </w:r>
      <w:r>
        <w:rPr>
          <w:rFonts w:ascii="Times New Roman"/>
          <w:b w:val="false"/>
          <w:i w:val="false"/>
          <w:color w:val="000000"/>
          <w:sz w:val="28"/>
        </w:rPr>
        <w:t xml:space="preserve">
      совершенствование отношений в сфере коммунальных услуг для обеспечения условий проживания и качества предоставляемых коммунальных услуг. </w:t>
      </w:r>
    </w:p>
    <w:bookmarkStart w:name="z10" w:id="9"/>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9"/>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1) системные преобразования в жилищно-коммунальной сфере; </w:t>
      </w:r>
      <w:r>
        <w:br/>
      </w:r>
      <w:r>
        <w:rPr>
          <w:rFonts w:ascii="Times New Roman"/>
          <w:b w:val="false"/>
          <w:i w:val="false"/>
          <w:color w:val="000000"/>
          <w:sz w:val="28"/>
        </w:rPr>
        <w:t xml:space="preserve">
      2) совершенствование отношений в сфере коммунальных услуг. </w:t>
      </w:r>
    </w:p>
    <w:bookmarkStart w:name="z11" w:id="10"/>
    <w:p>
      <w:pPr>
        <w:spacing w:after="0"/>
        <w:ind w:left="0"/>
        <w:jc w:val="left"/>
      </w:pPr>
      <w:r>
        <w:rPr>
          <w:rFonts w:ascii="Times New Roman"/>
          <w:b/>
          <w:i w:val="false"/>
          <w:color w:val="000000"/>
        </w:rPr>
        <w:t xml:space="preserve"> 
  5.1. Системные преобразования в жилищно-коммунальной сфере </w:t>
      </w:r>
    </w:p>
    <w:bookmarkEnd w:id="10"/>
    <w:p>
      <w:pPr>
        <w:spacing w:after="0"/>
        <w:ind w:left="0"/>
        <w:jc w:val="both"/>
      </w:pPr>
      <w:r>
        <w:rPr>
          <w:rFonts w:ascii="Times New Roman"/>
          <w:b w:val="false"/>
          <w:i w:val="false"/>
          <w:color w:val="000000"/>
          <w:sz w:val="28"/>
        </w:rPr>
        <w:t xml:space="preserve">      1. Устанавливается, что каждый объект кондоминиума (один многоквартирный дом) должен управляться своим органом управления. </w:t>
      </w:r>
      <w:r>
        <w:br/>
      </w:r>
      <w:r>
        <w:rPr>
          <w:rFonts w:ascii="Times New Roman"/>
          <w:b w:val="false"/>
          <w:i w:val="false"/>
          <w:color w:val="000000"/>
          <w:sz w:val="28"/>
        </w:rPr>
        <w:t xml:space="preserve">
      Это достигается при открытии отдельного банковского счета, на который должны перечисляться взносы (платежи) собственников помещений на содержание и ремонт общего имущества. Орган управления именно этого объекта кондоминиума будет иметь банковский счет на управляемый объект кондоминиума (включая жилой дом, придомовую территорию со строениями, инженерными сетями и иными объектами инфраструктуры, расположенными в пределах ее границ), на который перечисляются деньги жильцов для строгого целевого использования только на нужды их дома. </w:t>
      </w:r>
      <w:r>
        <w:br/>
      </w:r>
      <w:r>
        <w:rPr>
          <w:rFonts w:ascii="Times New Roman"/>
          <w:b w:val="false"/>
          <w:i w:val="false"/>
          <w:color w:val="000000"/>
          <w:sz w:val="28"/>
        </w:rPr>
        <w:t xml:space="preserve">
      Орган управления объектом кондоминиума может открыть два вида банковских счета: текущий и сберегательный. </w:t>
      </w:r>
      <w:r>
        <w:br/>
      </w:r>
      <w:r>
        <w:rPr>
          <w:rFonts w:ascii="Times New Roman"/>
          <w:b w:val="false"/>
          <w:i w:val="false"/>
          <w:color w:val="000000"/>
          <w:sz w:val="28"/>
        </w:rPr>
        <w:t xml:space="preserve">
      Деньги текущего счета будут направляться на общие расходы по эксплуатации общего имущества объекта кондоминиума. Деньги сберегательного счета будут направляться на ремонт общего имущества объекта кондоминиума. </w:t>
      </w:r>
      <w:r>
        <w:br/>
      </w:r>
      <w:r>
        <w:rPr>
          <w:rFonts w:ascii="Times New Roman"/>
          <w:b w:val="false"/>
          <w:i w:val="false"/>
          <w:color w:val="000000"/>
          <w:sz w:val="28"/>
        </w:rPr>
        <w:t xml:space="preserve">
      При открытии органами управлениями (управляющими) объектом кондоминиума банковского сберегательного счета сами собственники помещений будет решать на общем собрании вопрос о размере ежемесячного взноса. </w:t>
      </w:r>
      <w:r>
        <w:br/>
      </w:r>
      <w:r>
        <w:rPr>
          <w:rFonts w:ascii="Times New Roman"/>
          <w:b w:val="false"/>
          <w:i w:val="false"/>
          <w:color w:val="000000"/>
          <w:sz w:val="28"/>
        </w:rPr>
        <w:t xml:space="preserve">
      В схеме с отдельным счетом каждый распорядитель счета представляет интересы отдельного дома. Это предельно простая, объяснимая и контролируемая жителями схема. </w:t>
      </w:r>
      <w:r>
        <w:br/>
      </w:r>
      <w:r>
        <w:rPr>
          <w:rFonts w:ascii="Times New Roman"/>
          <w:b w:val="false"/>
          <w:i w:val="false"/>
          <w:color w:val="000000"/>
          <w:sz w:val="28"/>
        </w:rPr>
        <w:t xml:space="preserve">
      В свою очередь, жители домов могут открывать как индивидуальные сберегательные счета в жилищном строительном сберегательном банке с целью накопления денег для ремонта своей квартиры и общего имущества жилого дома в установленном размере, так и осуществлять взносы на сберегательный счет органа управления объектом кондоминиума. </w:t>
      </w:r>
      <w:r>
        <w:br/>
      </w:r>
      <w:r>
        <w:rPr>
          <w:rFonts w:ascii="Times New Roman"/>
          <w:b w:val="false"/>
          <w:i w:val="false"/>
          <w:color w:val="000000"/>
          <w:sz w:val="28"/>
        </w:rPr>
        <w:t xml:space="preserve">
      Общую заинтересованность, взаимную ответственность по безопасности проживания, как правило, имеют жильцы одного многоквартирного дома. С точки зрения ответственности за общее имущество дома жителей из разных многоквартирных домов ничто не объединяет. Поэтому, ситуация, когда собственники квартир объединяются, не желательна. Однако вопрос выбора органа для управления объектом кондоминиума решается собственниками квартир на общем собрании. </w:t>
      </w:r>
      <w:r>
        <w:br/>
      </w:r>
      <w:r>
        <w:rPr>
          <w:rFonts w:ascii="Times New Roman"/>
          <w:b w:val="false"/>
          <w:i w:val="false"/>
          <w:color w:val="000000"/>
          <w:sz w:val="28"/>
        </w:rPr>
        <w:t xml:space="preserve">
      2. Для того, чтобы иметь свой банковский счет, заключать договора с управленческими фирмами, коммунальными службами или строительными компаниями и использовать свои юридические права в спорах с отдельными владельцами, а также третьими сторонами, орган управления объектом кондоминиума может быть некоммерческим юридическим лицом. Данное условие требует регистрации органа управления объектом кондоминиума как некоммерческих юридических лиц с описанием границ и характеристик общего имущества. При этом форма некоммерческого юридического лица может быть любая, соответствующая действующему законодательству Республики Казахстан. </w:t>
      </w:r>
      <w:r>
        <w:br/>
      </w:r>
      <w:r>
        <w:rPr>
          <w:rFonts w:ascii="Times New Roman"/>
          <w:b w:val="false"/>
          <w:i w:val="false"/>
          <w:color w:val="000000"/>
          <w:sz w:val="28"/>
        </w:rPr>
        <w:t xml:space="preserve">
      3. Участие государства в дальнейшем развитии жилищно-коммунальной сферы и обновлении жилищного фонда осуществляется в финансировании за счет средств местного бюджета жилищной помощи малообеспеченным гражданам. </w:t>
      </w:r>
      <w:r>
        <w:br/>
      </w:r>
      <w:r>
        <w:rPr>
          <w:rFonts w:ascii="Times New Roman"/>
          <w:b w:val="false"/>
          <w:i w:val="false"/>
          <w:color w:val="000000"/>
          <w:sz w:val="28"/>
        </w:rPr>
        <w:t xml:space="preserve">
      В целях упорядочения предоставления жилищной помощи необходимо предусмотреть пошаговый механизм. То есть, компенсации через жилищную помощь подлежат поочередно отдельные виды капитального ремонта общего имущества объекта кондоминиума: </w:t>
      </w:r>
      <w:r>
        <w:br/>
      </w:r>
      <w:r>
        <w:rPr>
          <w:rFonts w:ascii="Times New Roman"/>
          <w:b w:val="false"/>
          <w:i w:val="false"/>
          <w:color w:val="000000"/>
          <w:sz w:val="28"/>
        </w:rPr>
        <w:t xml:space="preserve">
      фундамент, наружные стены и несущие конструкции; </w:t>
      </w:r>
      <w:r>
        <w:br/>
      </w:r>
      <w:r>
        <w:rPr>
          <w:rFonts w:ascii="Times New Roman"/>
          <w:b w:val="false"/>
          <w:i w:val="false"/>
          <w:color w:val="000000"/>
          <w:sz w:val="28"/>
        </w:rPr>
        <w:t xml:space="preserve">
      кровля; </w:t>
      </w:r>
      <w:r>
        <w:br/>
      </w:r>
      <w:r>
        <w:rPr>
          <w:rFonts w:ascii="Times New Roman"/>
          <w:b w:val="false"/>
          <w:i w:val="false"/>
          <w:color w:val="000000"/>
          <w:sz w:val="28"/>
        </w:rPr>
        <w:t xml:space="preserve">
      лестницы (площадки, марши) и внутренние стены; </w:t>
      </w:r>
      <w:r>
        <w:br/>
      </w:r>
      <w:r>
        <w:rPr>
          <w:rFonts w:ascii="Times New Roman"/>
          <w:b w:val="false"/>
          <w:i w:val="false"/>
          <w:color w:val="000000"/>
          <w:sz w:val="28"/>
        </w:rPr>
        <w:t xml:space="preserve">
      лифты; </w:t>
      </w:r>
      <w:r>
        <w:br/>
      </w:r>
      <w:r>
        <w:rPr>
          <w:rFonts w:ascii="Times New Roman"/>
          <w:b w:val="false"/>
          <w:i w:val="false"/>
          <w:color w:val="000000"/>
          <w:sz w:val="28"/>
        </w:rPr>
        <w:t xml:space="preserve">
      инженерные коммуникация и оборудование; </w:t>
      </w:r>
      <w:r>
        <w:br/>
      </w:r>
      <w:r>
        <w:rPr>
          <w:rFonts w:ascii="Times New Roman"/>
          <w:b w:val="false"/>
          <w:i w:val="false"/>
          <w:color w:val="000000"/>
          <w:sz w:val="28"/>
        </w:rPr>
        <w:t xml:space="preserve">
      прочие (подъездные двери, фрамуги и т.п.). </w:t>
      </w:r>
      <w:r>
        <w:br/>
      </w:r>
      <w:r>
        <w:rPr>
          <w:rFonts w:ascii="Times New Roman"/>
          <w:b w:val="false"/>
          <w:i w:val="false"/>
          <w:color w:val="000000"/>
          <w:sz w:val="28"/>
        </w:rPr>
        <w:t xml:space="preserve">
      Причем очередность проведения отдельных видов капитального ремонта общего имущества объекта кондоминиума устанавливается собственниками квартир на общем собрании. </w:t>
      </w:r>
      <w:r>
        <w:br/>
      </w:r>
      <w:r>
        <w:rPr>
          <w:rFonts w:ascii="Times New Roman"/>
          <w:b w:val="false"/>
          <w:i w:val="false"/>
          <w:color w:val="000000"/>
          <w:sz w:val="28"/>
        </w:rPr>
        <w:t xml:space="preserve">
      4. Отделы жилищно-коммунального хозяйства, пассажирского транспорта и автомобильных дорог при местных исполнительных органах районов (городов областного значения) необходимо будет законодательно наделить правом: </w:t>
      </w:r>
      <w:r>
        <w:br/>
      </w:r>
      <w:r>
        <w:rPr>
          <w:rFonts w:ascii="Times New Roman"/>
          <w:b w:val="false"/>
          <w:i w:val="false"/>
          <w:color w:val="000000"/>
          <w:sz w:val="28"/>
        </w:rPr>
        <w:t xml:space="preserve">
      1) проводить инспекционные обследования состояния подконтрольных объектов, независимо от их принадлежности и форм собственности; </w:t>
      </w:r>
      <w:r>
        <w:br/>
      </w:r>
      <w:r>
        <w:rPr>
          <w:rFonts w:ascii="Times New Roman"/>
          <w:b w:val="false"/>
          <w:i w:val="false"/>
          <w:color w:val="000000"/>
          <w:sz w:val="28"/>
        </w:rPr>
        <w:t xml:space="preserve">
      2) выносить предупреждения собственникам жилых зданий (домов), а также отдельных жилых и нежилых помещений в зданиях и на придомовой территории об устранении выявленных нарушений и несоответствий нормативным требованиям. При этом вынесение предупреждений будет производится только в случаях, когда состояние конструкций и элементов жилого дома будут угрожать безопасности проживания граждан. В других случаях вынесение предупреждений не допускается; </w:t>
      </w:r>
      <w:r>
        <w:br/>
      </w:r>
      <w:r>
        <w:rPr>
          <w:rFonts w:ascii="Times New Roman"/>
          <w:b w:val="false"/>
          <w:i w:val="false"/>
          <w:color w:val="000000"/>
          <w:sz w:val="28"/>
        </w:rPr>
        <w:t xml:space="preserve">
      3) принимать установленные законодательством меры по отношению к юридическим, должностным и физическим лицам, допустившим нарушения либо не устранившим в установленные сроки, допущенные нарушения: привлечение к административной ответственности. </w:t>
      </w:r>
      <w:r>
        <w:br/>
      </w:r>
      <w:r>
        <w:rPr>
          <w:rFonts w:ascii="Times New Roman"/>
          <w:b w:val="false"/>
          <w:i w:val="false"/>
          <w:color w:val="000000"/>
          <w:sz w:val="28"/>
        </w:rPr>
        <w:t xml:space="preserve">
      5. Местные исполнительные органы должны провести широкомасштабную организационно-информационную и пропагандистскую работу с использованием средств массовой информации, организации семинаров и лекций с целью разъяснения действующего законодательства в сфере жилищных отношений. </w:t>
      </w:r>
      <w:r>
        <w:br/>
      </w:r>
      <w:r>
        <w:rPr>
          <w:rFonts w:ascii="Times New Roman"/>
          <w:b w:val="false"/>
          <w:i w:val="false"/>
          <w:color w:val="000000"/>
          <w:sz w:val="28"/>
        </w:rPr>
        <w:t xml:space="preserve">
      Очень важно провести пропагандистскую работу неформально для того, чтобы достигнуть основной цели - осознание собственниками своих прав, обязанностей и ответственности. Необходимо, чтобы в результате данной работы существующие КСК не получили формальных полномочий продолжать работать так, как они работают сейчас. Информационно-разъяснительная и пропагандистская работа с жителями требует большого времени и усилий. Эту работу необходимо провести в несколько этапов. </w:t>
      </w:r>
      <w:r>
        <w:br/>
      </w:r>
      <w:r>
        <w:rPr>
          <w:rFonts w:ascii="Times New Roman"/>
          <w:b w:val="false"/>
          <w:i w:val="false"/>
          <w:color w:val="000000"/>
          <w:sz w:val="28"/>
        </w:rPr>
        <w:t xml:space="preserve">
      В первую   очередь, местным исполнительным органам необходимо организовать проведение общих сходов жителей по каждому многоквартирному дому (объекту кондоминиума) с целью разъяснения действующего законодательства и выбора жильцами каждого дома одной из форм управления объектом кондоминиума, определенной законодательством Республики Казахстан, для чего образовать соответствующие рабочие группы, которые будут выполнять указанную работу по утвержденному и опубликованному в средствах массовой информации графику. Действующие КСК объединяют целые кварталы, поэтому собрать всех жителей этого квартала на общий сход КСК невозможно, а проведение схода в отдельном жилом доме является вполне реальной задачей. </w:t>
      </w:r>
      <w:r>
        <w:br/>
      </w:r>
      <w:r>
        <w:rPr>
          <w:rFonts w:ascii="Times New Roman"/>
          <w:b w:val="false"/>
          <w:i w:val="false"/>
          <w:color w:val="000000"/>
          <w:sz w:val="28"/>
        </w:rPr>
        <w:t xml:space="preserve">
      Во вторую очередь, местным исполнительным органам необходимо организовать обучение и переобучение профессиональных менеджеров по управлению объектом кондоминиума. При этом в полной мере использовать средства местного бюджета, направляемые на повышение занятости населения - организацию профессионального обучения. </w:t>
      </w:r>
      <w:r>
        <w:br/>
      </w:r>
      <w:r>
        <w:rPr>
          <w:rFonts w:ascii="Times New Roman"/>
          <w:b w:val="false"/>
          <w:i w:val="false"/>
          <w:color w:val="000000"/>
          <w:sz w:val="28"/>
        </w:rPr>
        <w:t xml:space="preserve">
      В третью очередь, местным исполнительным органам необходимо организовать массовый правовой всеобуч населения по разъяснению законодательства о жилищных отношениях. Основной упор в этой работе сделать на изменение иждивенческой психологии собственников квартир, доведения до осмысления каждого собственника квартир его прав, и самое главное - обязанностей по содержанию общего имущества объекта кондоминиума, в том числе обратить особое внимание на  возможность принудительного взимания обязательных взносов на указанные цели. В то же время, показать возможность решения данных проблем с участием государства - через систему жилищной помощи. </w:t>
      </w:r>
      <w:r>
        <w:br/>
      </w:r>
      <w:r>
        <w:rPr>
          <w:rFonts w:ascii="Times New Roman"/>
          <w:b w:val="false"/>
          <w:i w:val="false"/>
          <w:color w:val="000000"/>
          <w:sz w:val="28"/>
        </w:rPr>
        <w:t xml:space="preserve">
      Очень важно, чтобы орган управления объектом кондоминиума знал жилищное законодательство и через общее собрание собственников квартир провел решения по: </w:t>
      </w:r>
      <w:r>
        <w:br/>
      </w:r>
      <w:r>
        <w:rPr>
          <w:rFonts w:ascii="Times New Roman"/>
          <w:b w:val="false"/>
          <w:i w:val="false"/>
          <w:color w:val="000000"/>
          <w:sz w:val="28"/>
        </w:rPr>
        <w:t xml:space="preserve">
      выбору органа управления объектом кондоминиума или физического управляющего; </w:t>
      </w:r>
      <w:r>
        <w:br/>
      </w:r>
      <w:r>
        <w:rPr>
          <w:rFonts w:ascii="Times New Roman"/>
          <w:b w:val="false"/>
          <w:i w:val="false"/>
          <w:color w:val="000000"/>
          <w:sz w:val="28"/>
        </w:rPr>
        <w:t xml:space="preserve">
      своевременной регистрации объекта кондоминиума, как единого комплекса; </w:t>
      </w:r>
      <w:r>
        <w:br/>
      </w:r>
      <w:r>
        <w:rPr>
          <w:rFonts w:ascii="Times New Roman"/>
          <w:b w:val="false"/>
          <w:i w:val="false"/>
          <w:color w:val="000000"/>
          <w:sz w:val="28"/>
        </w:rPr>
        <w:t xml:space="preserve">
      организации и обеспечению доставки коммунальных услуг по инженерному жизнеобеспечению от точки границы дома до каждой квартиры (помещения) потребителей этих услуг (при этом орган управления или управляющий обязаны обеспечить заключение между поставщиком или производителем услуг с потребителем договоров об оказании коммунальных услуг по утвержденной Правительством Республики Казахстан типовой форме договора); </w:t>
      </w:r>
      <w:r>
        <w:br/>
      </w:r>
      <w:r>
        <w:rPr>
          <w:rFonts w:ascii="Times New Roman"/>
          <w:b w:val="false"/>
          <w:i w:val="false"/>
          <w:color w:val="000000"/>
          <w:sz w:val="28"/>
        </w:rPr>
        <w:t xml:space="preserve">
      утверждению финансового отчета за прошедший отчетный период; </w:t>
      </w:r>
      <w:r>
        <w:br/>
      </w:r>
      <w:r>
        <w:rPr>
          <w:rFonts w:ascii="Times New Roman"/>
          <w:b w:val="false"/>
          <w:i w:val="false"/>
          <w:color w:val="000000"/>
          <w:sz w:val="28"/>
        </w:rPr>
        <w:t xml:space="preserve">
      утверждению сметы на содержание дома в предстоящий период; </w:t>
      </w:r>
      <w:r>
        <w:br/>
      </w:r>
      <w:r>
        <w:rPr>
          <w:rFonts w:ascii="Times New Roman"/>
          <w:b w:val="false"/>
          <w:i w:val="false"/>
          <w:color w:val="000000"/>
          <w:sz w:val="28"/>
        </w:rPr>
        <w:t xml:space="preserve">
      заимствованию средств (при необходимости); </w:t>
      </w:r>
      <w:r>
        <w:br/>
      </w:r>
      <w:r>
        <w:rPr>
          <w:rFonts w:ascii="Times New Roman"/>
          <w:b w:val="false"/>
          <w:i w:val="false"/>
          <w:color w:val="000000"/>
          <w:sz w:val="28"/>
        </w:rPr>
        <w:t xml:space="preserve">
      разъяснению каждому жильцу (собственнику, доверенному лицу собственника, нанимателю, арендатору) норм законодательства, их прав, обязанностей и ответственности. </w:t>
      </w:r>
    </w:p>
    <w:bookmarkStart w:name="z12" w:id="11"/>
    <w:p>
      <w:pPr>
        <w:spacing w:after="0"/>
        <w:ind w:left="0"/>
        <w:jc w:val="left"/>
      </w:pPr>
      <w:r>
        <w:rPr>
          <w:rFonts w:ascii="Times New Roman"/>
          <w:b/>
          <w:i w:val="false"/>
          <w:color w:val="000000"/>
        </w:rPr>
        <w:t xml:space="preserve"> 
  5.2. Совершенствование отношений в сфере коммунальных услуг </w:t>
      </w:r>
    </w:p>
    <w:bookmarkEnd w:id="11"/>
    <w:p>
      <w:pPr>
        <w:spacing w:after="0"/>
        <w:ind w:left="0"/>
        <w:jc w:val="both"/>
      </w:pPr>
      <w:r>
        <w:rPr>
          <w:rFonts w:ascii="Times New Roman"/>
          <w:b w:val="false"/>
          <w:i w:val="false"/>
          <w:color w:val="000000"/>
          <w:sz w:val="28"/>
        </w:rPr>
        <w:t xml:space="preserve">      Для улучшения качества оказываемых коммунальных услуг, повышения степени оснащенности потребителей приборами учета, а также снижения уровня износа внутридомовых сетей и коммуникаций необходима реализация ряда мер, направленных на дальнейшее совершенствование государственного регулирования деятельности субъектов естественных монополий, предоставляющих регулируемые коммунальные услуги. </w:t>
      </w:r>
      <w:r>
        <w:br/>
      </w: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w:t>
      </w:r>
      <w:r>
        <w:rPr>
          <w:rFonts w:ascii="Times New Roman"/>
          <w:b w:val="false"/>
          <w:i w:val="false"/>
          <w:color w:val="000000"/>
          <w:sz w:val="28"/>
        </w:rPr>
        <w:t xml:space="preserve"> 7 Закона Республики Казахстан "О естественных монополиях" субъекты естественных монополий обязаны заключать в соответствии с типовыми договорами, утвержденными Правительством Республики Казахстан, индивидуальные договоры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 </w:t>
      </w:r>
      <w:r>
        <w:br/>
      </w:r>
      <w:r>
        <w:rPr>
          <w:rFonts w:ascii="Times New Roman"/>
          <w:b w:val="false"/>
          <w:i w:val="false"/>
          <w:color w:val="000000"/>
          <w:sz w:val="28"/>
        </w:rPr>
        <w:t xml:space="preserve">
      Вместе с тем, поставка услуг индивидуальному потребителю, проживающему в многоквартирном доме, производится по общедомовым сетям и коммуникациям, которые не входят в границы эксплуатационной ответственности ни поставщика услуг, ни индивидуального потребителя. Ответственность за содержание указанных сетей и коммуникаций возложена на орган управления объекта кондоминиума, который не участвует в договорных отношениях на поставку услуг. </w:t>
      </w:r>
      <w:r>
        <w:br/>
      </w:r>
      <w:r>
        <w:rPr>
          <w:rFonts w:ascii="Times New Roman"/>
          <w:b w:val="false"/>
          <w:i w:val="false"/>
          <w:color w:val="000000"/>
          <w:sz w:val="28"/>
        </w:rPr>
        <w:t xml:space="preserve">
      Исходя из этого, необходимо законодательно определить компетенцию Правительства Республики Казахстан по утверждению Типовых договоров сотрудничества между органом управления объектом кондоминиума и поставщиками коммунальных услуг, без которых их поставка конкретному многоквартирному дому не допускается. Причем эти договора не являются коммерческими договорами на поставку и потребление услуг, а только на прием, учет и передачу услуг потребителям. </w:t>
      </w:r>
    </w:p>
    <w:bookmarkStart w:name="z13" w:id="12"/>
    <w:p>
      <w:pPr>
        <w:spacing w:after="0"/>
        <w:ind w:left="0"/>
        <w:jc w:val="left"/>
      </w:pPr>
      <w:r>
        <w:rPr>
          <w:rFonts w:ascii="Times New Roman"/>
          <w:b/>
          <w:i w:val="false"/>
          <w:color w:val="000000"/>
        </w:rPr>
        <w:t xml:space="preserve"> 
  6. Необходимые ресурсы и источники финансирования </w:t>
      </w:r>
    </w:p>
    <w:bookmarkEnd w:id="12"/>
    <w:p>
      <w:pPr>
        <w:spacing w:after="0"/>
        <w:ind w:left="0"/>
        <w:jc w:val="both"/>
      </w:pPr>
      <w:r>
        <w:rPr>
          <w:rFonts w:ascii="Times New Roman"/>
          <w:b w:val="false"/>
          <w:i w:val="false"/>
          <w:color w:val="000000"/>
          <w:sz w:val="28"/>
        </w:rPr>
        <w:t xml:space="preserve">      Потребность государственных средств на реализацию Программы составит 31,7 млн. тенге: </w:t>
      </w:r>
      <w:r>
        <w:br/>
      </w:r>
      <w:r>
        <w:rPr>
          <w:rFonts w:ascii="Times New Roman"/>
          <w:b w:val="false"/>
          <w:i w:val="false"/>
          <w:color w:val="000000"/>
          <w:sz w:val="28"/>
        </w:rPr>
        <w:t xml:space="preserve">
      из средств республиканского бюджета затраты на организацию разъяснения и пропаганду Программы в СМИ - 31,7 млн. тенге в 2007 году. </w:t>
      </w:r>
    </w:p>
    <w:bookmarkStart w:name="z14" w:id="13"/>
    <w:p>
      <w:pPr>
        <w:spacing w:after="0"/>
        <w:ind w:left="0"/>
        <w:jc w:val="left"/>
      </w:pPr>
      <w:r>
        <w:rPr>
          <w:rFonts w:ascii="Times New Roman"/>
          <w:b/>
          <w:i w:val="false"/>
          <w:color w:val="000000"/>
        </w:rPr>
        <w:t xml:space="preserve"> 
  7. Ожидаемый результат от реализации Программы </w:t>
      </w:r>
    </w:p>
    <w:bookmarkEnd w:id="13"/>
    <w:p>
      <w:pPr>
        <w:spacing w:after="0"/>
        <w:ind w:left="0"/>
        <w:jc w:val="both"/>
      </w:pP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будет создан механизм финансирования капитального ремонта жилых домов; </w:t>
      </w:r>
      <w:r>
        <w:br/>
      </w:r>
      <w:r>
        <w:rPr>
          <w:rFonts w:ascii="Times New Roman"/>
          <w:b w:val="false"/>
          <w:i w:val="false"/>
          <w:color w:val="000000"/>
          <w:sz w:val="28"/>
        </w:rPr>
        <w:t xml:space="preserve">
      будет обеспечен государственный контроль за состоянием жилищного фонда; </w:t>
      </w:r>
      <w:r>
        <w:br/>
      </w:r>
      <w:r>
        <w:rPr>
          <w:rFonts w:ascii="Times New Roman"/>
          <w:b w:val="false"/>
          <w:i w:val="false"/>
          <w:color w:val="000000"/>
          <w:sz w:val="28"/>
        </w:rPr>
        <w:t xml:space="preserve">
      будут созданы условия для эффективного управления и контроля за состоянием жилищного фонда, своевременного ремонта жилых домов; </w:t>
      </w:r>
      <w:r>
        <w:br/>
      </w:r>
      <w:r>
        <w:rPr>
          <w:rFonts w:ascii="Times New Roman"/>
          <w:b w:val="false"/>
          <w:i w:val="false"/>
          <w:color w:val="000000"/>
          <w:sz w:val="28"/>
        </w:rPr>
        <w:t xml:space="preserve">
      ожидается изменение мышления собственников квартир в части повышения уровня заинтересованности и ответственности в надлежащем содержании жилых домов, искоренение иждивенческих настроений; </w:t>
      </w:r>
      <w:r>
        <w:br/>
      </w:r>
      <w:r>
        <w:rPr>
          <w:rFonts w:ascii="Times New Roman"/>
          <w:b w:val="false"/>
          <w:i w:val="false"/>
          <w:color w:val="000000"/>
          <w:sz w:val="28"/>
        </w:rPr>
        <w:t xml:space="preserve">
      повысится безопасность проживания граждан в жилище; </w:t>
      </w:r>
      <w:r>
        <w:br/>
      </w:r>
      <w:r>
        <w:rPr>
          <w:rFonts w:ascii="Times New Roman"/>
          <w:b w:val="false"/>
          <w:i w:val="false"/>
          <w:color w:val="000000"/>
          <w:sz w:val="28"/>
        </w:rPr>
        <w:t xml:space="preserve">
      улучшится комфортность жилищного фонда; </w:t>
      </w:r>
      <w:r>
        <w:br/>
      </w:r>
      <w:r>
        <w:rPr>
          <w:rFonts w:ascii="Times New Roman"/>
          <w:b w:val="false"/>
          <w:i w:val="false"/>
          <w:color w:val="000000"/>
          <w:sz w:val="28"/>
        </w:rPr>
        <w:t xml:space="preserve">
      ожидается улучшение архитектурного облика жилых массивов; </w:t>
      </w:r>
      <w:r>
        <w:br/>
      </w:r>
      <w:r>
        <w:rPr>
          <w:rFonts w:ascii="Times New Roman"/>
          <w:b w:val="false"/>
          <w:i w:val="false"/>
          <w:color w:val="000000"/>
          <w:sz w:val="28"/>
        </w:rPr>
        <w:t xml:space="preserve">
      ожидается мультипликативный эффект: </w:t>
      </w:r>
      <w:r>
        <w:br/>
      </w:r>
      <w:r>
        <w:rPr>
          <w:rFonts w:ascii="Times New Roman"/>
          <w:b w:val="false"/>
          <w:i w:val="false"/>
          <w:color w:val="000000"/>
          <w:sz w:val="28"/>
        </w:rPr>
        <w:t xml:space="preserve">
      а) расширение рынка жилищно-коммунальных услуг; </w:t>
      </w:r>
      <w:r>
        <w:br/>
      </w:r>
      <w:r>
        <w:rPr>
          <w:rFonts w:ascii="Times New Roman"/>
          <w:b w:val="false"/>
          <w:i w:val="false"/>
          <w:color w:val="000000"/>
          <w:sz w:val="28"/>
        </w:rPr>
        <w:t xml:space="preserve">
      б) дальнейшее развитие малого и среднего бизнеса; </w:t>
      </w:r>
      <w:r>
        <w:br/>
      </w:r>
      <w:r>
        <w:rPr>
          <w:rFonts w:ascii="Times New Roman"/>
          <w:b w:val="false"/>
          <w:i w:val="false"/>
          <w:color w:val="000000"/>
          <w:sz w:val="28"/>
        </w:rPr>
        <w:t xml:space="preserve">
      в) создание новых предприятий по ремонту общего имущества жилых домов. </w:t>
      </w:r>
    </w:p>
    <w:bookmarkStart w:name="z15" w:id="14"/>
    <w:p>
      <w:pPr>
        <w:spacing w:after="0"/>
        <w:ind w:left="0"/>
        <w:jc w:val="left"/>
      </w:pPr>
      <w:r>
        <w:rPr>
          <w:rFonts w:ascii="Times New Roman"/>
          <w:b/>
          <w:i w:val="false"/>
          <w:color w:val="000000"/>
        </w:rPr>
        <w:t xml:space="preserve"> 
  Раздел 8. План мероприятий по реализации Программы </w:t>
      </w:r>
    </w:p>
    <w:bookmarkEnd w:id="14"/>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Республики Казахстан от 5 февраля 2008 года  </w:t>
      </w:r>
      <w:r>
        <w:rPr>
          <w:rFonts w:ascii="Times New Roman"/>
          <w:b w:val="false"/>
          <w:i w:val="false"/>
          <w:color w:val="ff0000"/>
          <w:sz w:val="28"/>
        </w:rPr>
        <w:t xml:space="preserve">N 101 </w:t>
      </w:r>
      <w:r>
        <w:rPr>
          <w:rFonts w:ascii="Times New Roman"/>
          <w:b w:val="false"/>
          <w:i w:val="false"/>
          <w:color w:val="ff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53"/>
        <w:gridCol w:w="1953"/>
        <w:gridCol w:w="2193"/>
        <w:gridCol w:w="1673"/>
        <w:gridCol w:w="1753"/>
        <w:gridCol w:w="14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ственные </w:t>
            </w:r>
            <w:r>
              <w:br/>
            </w:r>
            <w:r>
              <w:rPr>
                <w:rFonts w:ascii="Times New Roman"/>
                <w:b/>
                <w:i w:val="false"/>
                <w:color w:val="000000"/>
                <w:sz w:val="20"/>
              </w:rPr>
              <w:t xml:space="preserve">
исполни- </w:t>
            </w:r>
            <w:r>
              <w:br/>
            </w:r>
            <w:r>
              <w:rPr>
                <w:rFonts w:ascii="Times New Roman"/>
                <w:b/>
                <w:i w:val="false"/>
                <w:color w:val="000000"/>
                <w:sz w:val="20"/>
              </w:rPr>
              <w:t>
тели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Сроки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лагамые </w:t>
            </w:r>
            <w:r>
              <w:br/>
            </w:r>
            <w:r>
              <w:rPr>
                <w:rFonts w:ascii="Times New Roman"/>
                <w:b/>
                <w:i w:val="false"/>
                <w:color w:val="000000"/>
                <w:sz w:val="20"/>
              </w:rPr>
              <w:t>
расходы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Организационные мероприятия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развития жи- </w:t>
            </w:r>
            <w:r>
              <w:br/>
            </w:r>
            <w:r>
              <w:rPr>
                <w:rFonts w:ascii="Times New Roman"/>
                <w:b w:val="false"/>
                <w:i w:val="false"/>
                <w:color w:val="000000"/>
                <w:sz w:val="20"/>
              </w:rPr>
              <w:t xml:space="preserve">
лищно-комму- </w:t>
            </w:r>
            <w:r>
              <w:br/>
            </w:r>
            <w:r>
              <w:rPr>
                <w:rFonts w:ascii="Times New Roman"/>
                <w:b w:val="false"/>
                <w:i w:val="false"/>
                <w:color w:val="000000"/>
                <w:sz w:val="20"/>
              </w:rPr>
              <w:t xml:space="preserve">
нальной сферы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предста- </w:t>
            </w:r>
            <w:r>
              <w:br/>
            </w:r>
            <w:r>
              <w:rPr>
                <w:rFonts w:ascii="Times New Roman"/>
                <w:b w:val="false"/>
                <w:i w:val="false"/>
                <w:color w:val="000000"/>
                <w:sz w:val="20"/>
              </w:rPr>
              <w:t xml:space="preserve">
вительных </w:t>
            </w:r>
            <w:r>
              <w:br/>
            </w:r>
            <w:r>
              <w:rPr>
                <w:rFonts w:ascii="Times New Roman"/>
                <w:b w:val="false"/>
                <w:i w:val="false"/>
                <w:color w:val="000000"/>
                <w:sz w:val="20"/>
              </w:rPr>
              <w:t xml:space="preserve">
органов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Системные преобразования в жилищно-коммунальной сфере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дополнений и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акты, устана- </w:t>
            </w:r>
            <w:r>
              <w:br/>
            </w:r>
            <w:r>
              <w:rPr>
                <w:rFonts w:ascii="Times New Roman"/>
                <w:b w:val="false"/>
                <w:i w:val="false"/>
                <w:color w:val="000000"/>
                <w:sz w:val="20"/>
              </w:rPr>
              <w:t xml:space="preserve">
вливающие </w:t>
            </w:r>
            <w:r>
              <w:br/>
            </w:r>
            <w:r>
              <w:rPr>
                <w:rFonts w:ascii="Times New Roman"/>
                <w:b w:val="false"/>
                <w:i w:val="false"/>
                <w:color w:val="000000"/>
                <w:sz w:val="20"/>
              </w:rPr>
              <w:t xml:space="preserve">
размер и по- </w:t>
            </w:r>
            <w:r>
              <w:br/>
            </w:r>
            <w:r>
              <w:rPr>
                <w:rFonts w:ascii="Times New Roman"/>
                <w:b w:val="false"/>
                <w:i w:val="false"/>
                <w:color w:val="000000"/>
                <w:sz w:val="20"/>
              </w:rPr>
              <w:t xml:space="preserve">
рядок оказа- </w:t>
            </w:r>
            <w:r>
              <w:br/>
            </w:r>
            <w:r>
              <w:rPr>
                <w:rFonts w:ascii="Times New Roman"/>
                <w:b w:val="false"/>
                <w:i w:val="false"/>
                <w:color w:val="000000"/>
                <w:sz w:val="20"/>
              </w:rPr>
              <w:t xml:space="preserve">
ния жилищной </w:t>
            </w:r>
            <w:r>
              <w:br/>
            </w:r>
            <w:r>
              <w:rPr>
                <w:rFonts w:ascii="Times New Roman"/>
                <w:b w:val="false"/>
                <w:i w:val="false"/>
                <w:color w:val="000000"/>
                <w:sz w:val="20"/>
              </w:rPr>
              <w:t xml:space="preserve">
помощи на ка- </w:t>
            </w:r>
            <w:r>
              <w:br/>
            </w:r>
            <w:r>
              <w:rPr>
                <w:rFonts w:ascii="Times New Roman"/>
                <w:b w:val="false"/>
                <w:i w:val="false"/>
                <w:color w:val="000000"/>
                <w:sz w:val="20"/>
              </w:rPr>
              <w:t xml:space="preserve">
питальный ре- </w:t>
            </w:r>
            <w:r>
              <w:br/>
            </w:r>
            <w:r>
              <w:rPr>
                <w:rFonts w:ascii="Times New Roman"/>
                <w:b w:val="false"/>
                <w:i w:val="false"/>
                <w:color w:val="000000"/>
                <w:sz w:val="20"/>
              </w:rPr>
              <w:t xml:space="preserve">
монт общего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объекта кон- </w:t>
            </w:r>
            <w:r>
              <w:br/>
            </w:r>
            <w:r>
              <w:rPr>
                <w:rFonts w:ascii="Times New Roman"/>
                <w:b w:val="false"/>
                <w:i w:val="false"/>
                <w:color w:val="000000"/>
                <w:sz w:val="20"/>
              </w:rPr>
              <w:t xml:space="preserve">
доминиума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МИТ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предста- </w:t>
            </w:r>
            <w:r>
              <w:br/>
            </w:r>
            <w:r>
              <w:rPr>
                <w:rFonts w:ascii="Times New Roman"/>
                <w:b w:val="false"/>
                <w:i w:val="false"/>
                <w:color w:val="000000"/>
                <w:sz w:val="20"/>
              </w:rPr>
              <w:t xml:space="preserve">
вительные </w:t>
            </w:r>
            <w:r>
              <w:br/>
            </w:r>
            <w:r>
              <w:rPr>
                <w:rFonts w:ascii="Times New Roman"/>
                <w:b w:val="false"/>
                <w:i w:val="false"/>
                <w:color w:val="000000"/>
                <w:sz w:val="20"/>
              </w:rPr>
              <w:t xml:space="preserve">
органы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Совершенствование отношений в сфере коммунальных услуг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комплексной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коммунального </w:t>
            </w:r>
            <w:r>
              <w:br/>
            </w:r>
            <w:r>
              <w:rPr>
                <w:rFonts w:ascii="Times New Roman"/>
                <w:b w:val="false"/>
                <w:i w:val="false"/>
                <w:color w:val="000000"/>
                <w:sz w:val="20"/>
              </w:rPr>
              <w:t xml:space="preserve">
сектора на </w:t>
            </w:r>
            <w:r>
              <w:br/>
            </w:r>
            <w:r>
              <w:rPr>
                <w:rFonts w:ascii="Times New Roman"/>
                <w:b w:val="false"/>
                <w:i w:val="false"/>
                <w:color w:val="000000"/>
                <w:sz w:val="20"/>
              </w:rPr>
              <w:t xml:space="preserve">
2008-2010 годы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блики </w:t>
            </w:r>
            <w:r>
              <w:br/>
            </w:r>
            <w:r>
              <w:rPr>
                <w:rFonts w:ascii="Times New Roman"/>
                <w:b w:val="false"/>
                <w:i w:val="false"/>
                <w:color w:val="000000"/>
                <w:sz w:val="20"/>
              </w:rPr>
              <w:t xml:space="preserve">
Казахстан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МЭМР, МСХ,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МИТ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предпо- </w:t>
            </w:r>
            <w:r>
              <w:br/>
            </w:r>
            <w:r>
              <w:rPr>
                <w:rFonts w:ascii="Times New Roman"/>
                <w:b w:val="false"/>
                <w:i w:val="false"/>
                <w:color w:val="000000"/>
                <w:sz w:val="20"/>
              </w:rPr>
              <w:t xml:space="preserve">
лагаются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Пропагандистская работа и информационно-разъяснительное обеспечение Программы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разъяснения </w:t>
            </w:r>
            <w:r>
              <w:br/>
            </w:r>
            <w:r>
              <w:rPr>
                <w:rFonts w:ascii="Times New Roman"/>
                <w:b w:val="false"/>
                <w:i w:val="false"/>
                <w:color w:val="000000"/>
                <w:sz w:val="20"/>
              </w:rPr>
              <w:t xml:space="preserve">
и пропаганду </w:t>
            </w:r>
            <w:r>
              <w:br/>
            </w:r>
            <w:r>
              <w:rPr>
                <w:rFonts w:ascii="Times New Roman"/>
                <w:b w:val="false"/>
                <w:i w:val="false"/>
                <w:color w:val="000000"/>
                <w:sz w:val="20"/>
              </w:rPr>
              <w:t xml:space="preserve">
Программы в </w:t>
            </w:r>
            <w:r>
              <w:br/>
            </w:r>
            <w:r>
              <w:rPr>
                <w:rFonts w:ascii="Times New Roman"/>
                <w:b w:val="false"/>
                <w:i w:val="false"/>
                <w:color w:val="000000"/>
                <w:sz w:val="20"/>
              </w:rPr>
              <w:t xml:space="preserve">
СМИ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Ми- </w:t>
            </w:r>
            <w:r>
              <w:br/>
            </w:r>
            <w:r>
              <w:rPr>
                <w:rFonts w:ascii="Times New Roman"/>
                <w:b w:val="false"/>
                <w:i w:val="false"/>
                <w:color w:val="000000"/>
                <w:sz w:val="20"/>
              </w:rPr>
              <w:t xml:space="preserve">
нистер- </w:t>
            </w:r>
            <w:r>
              <w:br/>
            </w:r>
            <w:r>
              <w:rPr>
                <w:rFonts w:ascii="Times New Roman"/>
                <w:b w:val="false"/>
                <w:i w:val="false"/>
                <w:color w:val="000000"/>
                <w:sz w:val="20"/>
              </w:rPr>
              <w:t xml:space="preserve">
ство ин- </w:t>
            </w:r>
            <w:r>
              <w:br/>
            </w:r>
            <w:r>
              <w:rPr>
                <w:rFonts w:ascii="Times New Roman"/>
                <w:b w:val="false"/>
                <w:i w:val="false"/>
                <w:color w:val="000000"/>
                <w:sz w:val="20"/>
              </w:rPr>
              <w:t xml:space="preserve">
дустрии и </w:t>
            </w:r>
            <w:r>
              <w:br/>
            </w:r>
            <w:r>
              <w:rPr>
                <w:rFonts w:ascii="Times New Roman"/>
                <w:b w:val="false"/>
                <w:i w:val="false"/>
                <w:color w:val="000000"/>
                <w:sz w:val="20"/>
              </w:rPr>
              <w:t xml:space="preserve">
торговли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и </w:t>
            </w:r>
            <w:r>
              <w:br/>
            </w:r>
            <w:r>
              <w:rPr>
                <w:rFonts w:ascii="Times New Roman"/>
                <w:b w:val="false"/>
                <w:i w:val="false"/>
                <w:color w:val="000000"/>
                <w:sz w:val="20"/>
              </w:rPr>
              <w:t xml:space="preserve">
25 июля,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- 31,7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массовый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всеобуч </w:t>
            </w:r>
            <w:r>
              <w:br/>
            </w:r>
            <w:r>
              <w:rPr>
                <w:rFonts w:ascii="Times New Roman"/>
                <w:b w:val="false"/>
                <w:i w:val="false"/>
                <w:color w:val="000000"/>
                <w:sz w:val="20"/>
              </w:rPr>
              <w:t xml:space="preserve">
населения по </w:t>
            </w:r>
            <w:r>
              <w:br/>
            </w:r>
            <w:r>
              <w:rPr>
                <w:rFonts w:ascii="Times New Roman"/>
                <w:b w:val="false"/>
                <w:i w:val="false"/>
                <w:color w:val="000000"/>
                <w:sz w:val="20"/>
              </w:rPr>
              <w:t xml:space="preserve">
разъяснению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ства о </w:t>
            </w:r>
            <w:r>
              <w:br/>
            </w:r>
            <w:r>
              <w:rPr>
                <w:rFonts w:ascii="Times New Roman"/>
                <w:b w:val="false"/>
                <w:i w:val="false"/>
                <w:color w:val="000000"/>
                <w:sz w:val="20"/>
              </w:rPr>
              <w:t xml:space="preserve">
жилищных </w:t>
            </w:r>
            <w:r>
              <w:br/>
            </w:r>
            <w:r>
              <w:rPr>
                <w:rFonts w:ascii="Times New Roman"/>
                <w:b w:val="false"/>
                <w:i w:val="false"/>
                <w:color w:val="000000"/>
                <w:sz w:val="20"/>
              </w:rPr>
              <w:t xml:space="preserve">
отношениях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Ми- </w:t>
            </w:r>
            <w:r>
              <w:br/>
            </w:r>
            <w:r>
              <w:rPr>
                <w:rFonts w:ascii="Times New Roman"/>
                <w:b w:val="false"/>
                <w:i w:val="false"/>
                <w:color w:val="000000"/>
                <w:sz w:val="20"/>
              </w:rPr>
              <w:t xml:space="preserve">
нистер- </w:t>
            </w:r>
            <w:r>
              <w:br/>
            </w:r>
            <w:r>
              <w:rPr>
                <w:rFonts w:ascii="Times New Roman"/>
                <w:b w:val="false"/>
                <w:i w:val="false"/>
                <w:color w:val="000000"/>
                <w:sz w:val="20"/>
              </w:rPr>
              <w:t xml:space="preserve">
ство ин- </w:t>
            </w:r>
            <w:r>
              <w:br/>
            </w:r>
            <w:r>
              <w:rPr>
                <w:rFonts w:ascii="Times New Roman"/>
                <w:b w:val="false"/>
                <w:i w:val="false"/>
                <w:color w:val="000000"/>
                <w:sz w:val="20"/>
              </w:rPr>
              <w:t xml:space="preserve">
дустрии и </w:t>
            </w:r>
            <w:r>
              <w:br/>
            </w:r>
            <w:r>
              <w:rPr>
                <w:rFonts w:ascii="Times New Roman"/>
                <w:b w:val="false"/>
                <w:i w:val="false"/>
                <w:color w:val="000000"/>
                <w:sz w:val="20"/>
              </w:rPr>
              <w:t xml:space="preserve">
торговли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 </w:t>
            </w:r>
            <w:r>
              <w:br/>
            </w:r>
            <w:r>
              <w:rPr>
                <w:rFonts w:ascii="Times New Roman"/>
                <w:b w:val="false"/>
                <w:i w:val="false"/>
                <w:color w:val="000000"/>
                <w:sz w:val="20"/>
              </w:rPr>
              <w:t xml:space="preserve">
полага- </w:t>
            </w:r>
            <w:r>
              <w:br/>
            </w:r>
            <w:r>
              <w:rPr>
                <w:rFonts w:ascii="Times New Roman"/>
                <w:b w:val="false"/>
                <w:i w:val="false"/>
                <w:color w:val="000000"/>
                <w:sz w:val="20"/>
              </w:rPr>
              <w:t xml:space="preserve">
ются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общих сходов </w:t>
            </w:r>
            <w:r>
              <w:br/>
            </w:r>
            <w:r>
              <w:rPr>
                <w:rFonts w:ascii="Times New Roman"/>
                <w:b w:val="false"/>
                <w:i w:val="false"/>
                <w:color w:val="000000"/>
                <w:sz w:val="20"/>
              </w:rPr>
              <w:t xml:space="preserve">
жителей по </w:t>
            </w:r>
            <w:r>
              <w:br/>
            </w:r>
            <w:r>
              <w:rPr>
                <w:rFonts w:ascii="Times New Roman"/>
                <w:b w:val="false"/>
                <w:i w:val="false"/>
                <w:color w:val="000000"/>
                <w:sz w:val="20"/>
              </w:rPr>
              <w:t xml:space="preserve">
каждому много- </w:t>
            </w:r>
            <w:r>
              <w:br/>
            </w:r>
            <w:r>
              <w:rPr>
                <w:rFonts w:ascii="Times New Roman"/>
                <w:b w:val="false"/>
                <w:i w:val="false"/>
                <w:color w:val="000000"/>
                <w:sz w:val="20"/>
              </w:rPr>
              <w:t xml:space="preserve">
квартирному </w:t>
            </w:r>
            <w:r>
              <w:br/>
            </w:r>
            <w:r>
              <w:rPr>
                <w:rFonts w:ascii="Times New Roman"/>
                <w:b w:val="false"/>
                <w:i w:val="false"/>
                <w:color w:val="000000"/>
                <w:sz w:val="20"/>
              </w:rPr>
              <w:t xml:space="preserve">
дому (объекту </w:t>
            </w:r>
            <w:r>
              <w:br/>
            </w:r>
            <w:r>
              <w:rPr>
                <w:rFonts w:ascii="Times New Roman"/>
                <w:b w:val="false"/>
                <w:i w:val="false"/>
                <w:color w:val="000000"/>
                <w:sz w:val="20"/>
              </w:rPr>
              <w:t xml:space="preserve">
кондоминиума) </w:t>
            </w:r>
            <w:r>
              <w:br/>
            </w:r>
            <w:r>
              <w:rPr>
                <w:rFonts w:ascii="Times New Roman"/>
                <w:b w:val="false"/>
                <w:i w:val="false"/>
                <w:color w:val="000000"/>
                <w:sz w:val="20"/>
              </w:rPr>
              <w:t xml:space="preserve">
с целью </w:t>
            </w:r>
            <w:r>
              <w:br/>
            </w:r>
            <w:r>
              <w:rPr>
                <w:rFonts w:ascii="Times New Roman"/>
                <w:b w:val="false"/>
                <w:i w:val="false"/>
                <w:color w:val="000000"/>
                <w:sz w:val="20"/>
              </w:rPr>
              <w:t xml:space="preserve">
разъяснения </w:t>
            </w:r>
            <w:r>
              <w:br/>
            </w:r>
            <w:r>
              <w:rPr>
                <w:rFonts w:ascii="Times New Roman"/>
                <w:b w:val="false"/>
                <w:i w:val="false"/>
                <w:color w:val="000000"/>
                <w:sz w:val="20"/>
              </w:rPr>
              <w:t xml:space="preserve">
действующего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ства и выбо- </w:t>
            </w:r>
            <w:r>
              <w:br/>
            </w:r>
            <w:r>
              <w:rPr>
                <w:rFonts w:ascii="Times New Roman"/>
                <w:b w:val="false"/>
                <w:i w:val="false"/>
                <w:color w:val="000000"/>
                <w:sz w:val="20"/>
              </w:rPr>
              <w:t xml:space="preserve">
ра жильцами </w:t>
            </w:r>
            <w:r>
              <w:br/>
            </w:r>
            <w:r>
              <w:rPr>
                <w:rFonts w:ascii="Times New Roman"/>
                <w:b w:val="false"/>
                <w:i w:val="false"/>
                <w:color w:val="000000"/>
                <w:sz w:val="20"/>
              </w:rPr>
              <w:t xml:space="preserve">
каждого дома </w:t>
            </w:r>
            <w:r>
              <w:br/>
            </w:r>
            <w:r>
              <w:rPr>
                <w:rFonts w:ascii="Times New Roman"/>
                <w:b w:val="false"/>
                <w:i w:val="false"/>
                <w:color w:val="000000"/>
                <w:sz w:val="20"/>
              </w:rPr>
              <w:t xml:space="preserve">
одной из форм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объектом </w:t>
            </w:r>
            <w:r>
              <w:br/>
            </w:r>
            <w:r>
              <w:rPr>
                <w:rFonts w:ascii="Times New Roman"/>
                <w:b w:val="false"/>
                <w:i w:val="false"/>
                <w:color w:val="000000"/>
                <w:sz w:val="20"/>
              </w:rPr>
              <w:t xml:space="preserve">
кондоминиума. </w:t>
            </w:r>
            <w:r>
              <w:br/>
            </w:r>
            <w:r>
              <w:rPr>
                <w:rFonts w:ascii="Times New Roman"/>
                <w:b w:val="false"/>
                <w:i w:val="false"/>
                <w:color w:val="000000"/>
                <w:sz w:val="20"/>
              </w:rPr>
              <w:t xml:space="preserve">
В этих целях: </w:t>
            </w:r>
            <w:r>
              <w:br/>
            </w:r>
            <w:r>
              <w:rPr>
                <w:rFonts w:ascii="Times New Roman"/>
                <w:b w:val="false"/>
                <w:i w:val="false"/>
                <w:color w:val="000000"/>
                <w:sz w:val="20"/>
              </w:rPr>
              <w:t xml:space="preserve">
утвердить </w:t>
            </w:r>
            <w:r>
              <w:br/>
            </w:r>
            <w:r>
              <w:rPr>
                <w:rFonts w:ascii="Times New Roman"/>
                <w:b w:val="false"/>
                <w:i w:val="false"/>
                <w:color w:val="000000"/>
                <w:sz w:val="20"/>
              </w:rPr>
              <w:t xml:space="preserve">
составы рабо- </w:t>
            </w:r>
            <w:r>
              <w:br/>
            </w:r>
            <w:r>
              <w:rPr>
                <w:rFonts w:ascii="Times New Roman"/>
                <w:b w:val="false"/>
                <w:i w:val="false"/>
                <w:color w:val="000000"/>
                <w:sz w:val="20"/>
              </w:rPr>
              <w:t xml:space="preserve">
чих групп; </w:t>
            </w:r>
            <w:r>
              <w:br/>
            </w:r>
            <w:r>
              <w:rPr>
                <w:rFonts w:ascii="Times New Roman"/>
                <w:b w:val="false"/>
                <w:i w:val="false"/>
                <w:color w:val="000000"/>
                <w:sz w:val="20"/>
              </w:rPr>
              <w:t xml:space="preserve">
произвести </w:t>
            </w:r>
            <w:r>
              <w:br/>
            </w:r>
            <w:r>
              <w:rPr>
                <w:rFonts w:ascii="Times New Roman"/>
                <w:b w:val="false"/>
                <w:i w:val="false"/>
                <w:color w:val="000000"/>
                <w:sz w:val="20"/>
              </w:rPr>
              <w:t xml:space="preserve">
обучение и </w:t>
            </w:r>
            <w:r>
              <w:br/>
            </w:r>
            <w:r>
              <w:rPr>
                <w:rFonts w:ascii="Times New Roman"/>
                <w:b w:val="false"/>
                <w:i w:val="false"/>
                <w:color w:val="000000"/>
                <w:sz w:val="20"/>
              </w:rPr>
              <w:t xml:space="preserve">
инструктаж </w:t>
            </w:r>
            <w:r>
              <w:br/>
            </w:r>
            <w:r>
              <w:rPr>
                <w:rFonts w:ascii="Times New Roman"/>
                <w:b w:val="false"/>
                <w:i w:val="false"/>
                <w:color w:val="000000"/>
                <w:sz w:val="20"/>
              </w:rPr>
              <w:t xml:space="preserve">
рабочих групп; </w:t>
            </w:r>
            <w:r>
              <w:br/>
            </w:r>
            <w:r>
              <w:rPr>
                <w:rFonts w:ascii="Times New Roman"/>
                <w:b w:val="false"/>
                <w:i w:val="false"/>
                <w:color w:val="000000"/>
                <w:sz w:val="20"/>
              </w:rPr>
              <w:t xml:space="preserve">
закрепить за </w:t>
            </w:r>
            <w:r>
              <w:br/>
            </w:r>
            <w:r>
              <w:rPr>
                <w:rFonts w:ascii="Times New Roman"/>
                <w:b w:val="false"/>
                <w:i w:val="false"/>
                <w:color w:val="000000"/>
                <w:sz w:val="20"/>
              </w:rPr>
              <w:t xml:space="preserve">
каждой рабочей </w:t>
            </w:r>
            <w:r>
              <w:br/>
            </w:r>
            <w:r>
              <w:rPr>
                <w:rFonts w:ascii="Times New Roman"/>
                <w:b w:val="false"/>
                <w:i w:val="false"/>
                <w:color w:val="000000"/>
                <w:sz w:val="20"/>
              </w:rPr>
              <w:t xml:space="preserve">
группой </w:t>
            </w:r>
            <w:r>
              <w:br/>
            </w:r>
            <w:r>
              <w:rPr>
                <w:rFonts w:ascii="Times New Roman"/>
                <w:b w:val="false"/>
                <w:i w:val="false"/>
                <w:color w:val="000000"/>
                <w:sz w:val="20"/>
              </w:rPr>
              <w:t xml:space="preserve">
определенное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домов; </w:t>
            </w:r>
            <w:r>
              <w:br/>
            </w:r>
            <w:r>
              <w:rPr>
                <w:rFonts w:ascii="Times New Roman"/>
                <w:b w:val="false"/>
                <w:i w:val="false"/>
                <w:color w:val="000000"/>
                <w:sz w:val="20"/>
              </w:rPr>
              <w:t xml:space="preserve">
опубликовать </w:t>
            </w:r>
            <w:r>
              <w:br/>
            </w:r>
            <w:r>
              <w:rPr>
                <w:rFonts w:ascii="Times New Roman"/>
                <w:b w:val="false"/>
                <w:i w:val="false"/>
                <w:color w:val="000000"/>
                <w:sz w:val="20"/>
              </w:rPr>
              <w:t xml:space="preserve">
в местных </w:t>
            </w:r>
            <w:r>
              <w:br/>
            </w:r>
            <w:r>
              <w:rPr>
                <w:rFonts w:ascii="Times New Roman"/>
                <w:b w:val="false"/>
                <w:i w:val="false"/>
                <w:color w:val="000000"/>
                <w:sz w:val="20"/>
              </w:rPr>
              <w:t xml:space="preserve">
органах </w:t>
            </w:r>
            <w:r>
              <w:br/>
            </w:r>
            <w:r>
              <w:rPr>
                <w:rFonts w:ascii="Times New Roman"/>
                <w:b w:val="false"/>
                <w:i w:val="false"/>
                <w:color w:val="000000"/>
                <w:sz w:val="20"/>
              </w:rPr>
              <w:t xml:space="preserve">
печати графики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сходов по </w:t>
            </w:r>
            <w:r>
              <w:br/>
            </w:r>
            <w:r>
              <w:rPr>
                <w:rFonts w:ascii="Times New Roman"/>
                <w:b w:val="false"/>
                <w:i w:val="false"/>
                <w:color w:val="000000"/>
                <w:sz w:val="20"/>
              </w:rPr>
              <w:t xml:space="preserve">
каждому дому </w:t>
            </w:r>
            <w:r>
              <w:br/>
            </w:r>
            <w:r>
              <w:rPr>
                <w:rFonts w:ascii="Times New Roman"/>
                <w:b w:val="false"/>
                <w:i w:val="false"/>
                <w:color w:val="000000"/>
                <w:sz w:val="20"/>
              </w:rPr>
              <w:t xml:space="preserve">
с указанием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рабочих групп;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сход жильцов </w:t>
            </w:r>
            <w:r>
              <w:br/>
            </w:r>
            <w:r>
              <w:rPr>
                <w:rFonts w:ascii="Times New Roman"/>
                <w:b w:val="false"/>
                <w:i w:val="false"/>
                <w:color w:val="000000"/>
                <w:sz w:val="20"/>
              </w:rPr>
              <w:t xml:space="preserve">
по каждому </w:t>
            </w:r>
            <w:r>
              <w:br/>
            </w:r>
            <w:r>
              <w:rPr>
                <w:rFonts w:ascii="Times New Roman"/>
                <w:b w:val="false"/>
                <w:i w:val="false"/>
                <w:color w:val="000000"/>
                <w:sz w:val="20"/>
              </w:rPr>
              <w:t xml:space="preserve">
дому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графиком; </w:t>
            </w:r>
            <w:r>
              <w:br/>
            </w:r>
            <w:r>
              <w:rPr>
                <w:rFonts w:ascii="Times New Roman"/>
                <w:b w:val="false"/>
                <w:i w:val="false"/>
                <w:color w:val="000000"/>
                <w:sz w:val="20"/>
              </w:rPr>
              <w:t xml:space="preserve">
еженедельно </w:t>
            </w:r>
            <w:r>
              <w:br/>
            </w:r>
            <w:r>
              <w:rPr>
                <w:rFonts w:ascii="Times New Roman"/>
                <w:b w:val="false"/>
                <w:i w:val="false"/>
                <w:color w:val="000000"/>
                <w:sz w:val="20"/>
              </w:rPr>
              <w:t xml:space="preserve">
заслушивать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рабочих групп </w:t>
            </w:r>
            <w:r>
              <w:br/>
            </w:r>
            <w:r>
              <w:rPr>
                <w:rFonts w:ascii="Times New Roman"/>
                <w:b w:val="false"/>
                <w:i w:val="false"/>
                <w:color w:val="000000"/>
                <w:sz w:val="20"/>
              </w:rPr>
              <w:t xml:space="preserve">
о результатах </w:t>
            </w:r>
            <w:r>
              <w:br/>
            </w:r>
            <w:r>
              <w:rPr>
                <w:rFonts w:ascii="Times New Roman"/>
                <w:b w:val="false"/>
                <w:i w:val="false"/>
                <w:color w:val="000000"/>
                <w:sz w:val="20"/>
              </w:rPr>
              <w:t xml:space="preserve">
работы.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Ми- </w:t>
            </w:r>
            <w:r>
              <w:br/>
            </w:r>
            <w:r>
              <w:rPr>
                <w:rFonts w:ascii="Times New Roman"/>
                <w:b w:val="false"/>
                <w:i w:val="false"/>
                <w:color w:val="000000"/>
                <w:sz w:val="20"/>
              </w:rPr>
              <w:t xml:space="preserve">
нистер- </w:t>
            </w:r>
            <w:r>
              <w:br/>
            </w:r>
            <w:r>
              <w:rPr>
                <w:rFonts w:ascii="Times New Roman"/>
                <w:b w:val="false"/>
                <w:i w:val="false"/>
                <w:color w:val="000000"/>
                <w:sz w:val="20"/>
              </w:rPr>
              <w:t xml:space="preserve">
ство ин- </w:t>
            </w:r>
            <w:r>
              <w:br/>
            </w:r>
            <w:r>
              <w:rPr>
                <w:rFonts w:ascii="Times New Roman"/>
                <w:b w:val="false"/>
                <w:i w:val="false"/>
                <w:color w:val="000000"/>
                <w:sz w:val="20"/>
              </w:rPr>
              <w:t xml:space="preserve">
дустрии и </w:t>
            </w:r>
            <w:r>
              <w:br/>
            </w:r>
            <w:r>
              <w:rPr>
                <w:rFonts w:ascii="Times New Roman"/>
                <w:b w:val="false"/>
                <w:i w:val="false"/>
                <w:color w:val="000000"/>
                <w:sz w:val="20"/>
              </w:rPr>
              <w:t xml:space="preserve">
торговли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 </w:t>
            </w:r>
            <w:r>
              <w:br/>
            </w:r>
            <w:r>
              <w:rPr>
                <w:rFonts w:ascii="Times New Roman"/>
                <w:b w:val="false"/>
                <w:i w:val="false"/>
                <w:color w:val="000000"/>
                <w:sz w:val="20"/>
              </w:rPr>
              <w:t xml:space="preserve">
полага- </w:t>
            </w:r>
            <w:r>
              <w:br/>
            </w:r>
            <w:r>
              <w:rPr>
                <w:rFonts w:ascii="Times New Roman"/>
                <w:b w:val="false"/>
                <w:i w:val="false"/>
                <w:color w:val="000000"/>
                <w:sz w:val="20"/>
              </w:rPr>
              <w:t xml:space="preserve">
ются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Совершенствование законодательной базы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проекта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некоторые за- </w:t>
            </w:r>
            <w:r>
              <w:br/>
            </w:r>
            <w:r>
              <w:rPr>
                <w:rFonts w:ascii="Times New Roman"/>
                <w:b w:val="false"/>
                <w:i w:val="false"/>
                <w:color w:val="000000"/>
                <w:sz w:val="20"/>
              </w:rPr>
              <w:t xml:space="preserve">
конодательные </w:t>
            </w:r>
            <w:r>
              <w:br/>
            </w:r>
            <w:r>
              <w:rPr>
                <w:rFonts w:ascii="Times New Roman"/>
                <w:b w:val="false"/>
                <w:i w:val="false"/>
                <w:color w:val="000000"/>
                <w:sz w:val="20"/>
              </w:rPr>
              <w:t xml:space="preserve">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жилищно-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сферы"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 </w:t>
            </w:r>
            <w:r>
              <w:br/>
            </w:r>
            <w:r>
              <w:rPr>
                <w:rFonts w:ascii="Times New Roman"/>
                <w:b w:val="false"/>
                <w:i w:val="false"/>
                <w:color w:val="000000"/>
                <w:sz w:val="20"/>
              </w:rPr>
              <w:t xml:space="preserve">
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 </w:t>
            </w:r>
            <w:r>
              <w:br/>
            </w:r>
            <w:r>
              <w:rPr>
                <w:rFonts w:ascii="Times New Roman"/>
                <w:b w:val="false"/>
                <w:i w:val="false"/>
                <w:color w:val="000000"/>
                <w:sz w:val="20"/>
              </w:rPr>
              <w:t xml:space="preserve">
полага- </w:t>
            </w:r>
            <w:r>
              <w:br/>
            </w:r>
            <w:r>
              <w:rPr>
                <w:rFonts w:ascii="Times New Roman"/>
                <w:b w:val="false"/>
                <w:i w:val="false"/>
                <w:color w:val="000000"/>
                <w:sz w:val="20"/>
              </w:rPr>
              <w:t xml:space="preserve">
ются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5"/>
    <w:p>
      <w:pPr>
        <w:spacing w:after="0"/>
        <w:ind w:left="0"/>
        <w:jc w:val="left"/>
      </w:pPr>
      <w:r>
        <w:rPr>
          <w:rFonts w:ascii="Times New Roman"/>
          <w:b/>
          <w:i w:val="false"/>
          <w:color w:val="000000"/>
        </w:rPr>
        <w:t xml:space="preserve"> 
     Уровень благоустройства жилищного фонда </w:t>
      </w:r>
      <w:r>
        <w:br/>
      </w:r>
      <w:r>
        <w:rPr>
          <w:rFonts w:ascii="Times New Roman"/>
          <w:b/>
          <w:i w:val="false"/>
          <w:color w:val="000000"/>
        </w:rPr>
        <w:t xml:space="preserve">
(по состоянию на 1 декабря 2005 года) </w:t>
      </w:r>
    </w:p>
    <w:bookmarkEnd w:id="15"/>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53"/>
        <w:gridCol w:w="2093"/>
        <w:gridCol w:w="1713"/>
        <w:gridCol w:w="1713"/>
        <w:gridCol w:w="20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Удельный вес площади (%), оборудованной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водопро- </w:t>
            </w:r>
            <w:r>
              <w:br/>
            </w:r>
            <w:r>
              <w:rPr>
                <w:rFonts w:ascii="Times New Roman"/>
                <w:b w:val="false"/>
                <w:i w:val="false"/>
                <w:color w:val="000000"/>
                <w:sz w:val="20"/>
              </w:rPr>
              <w:t xml:space="preserve">
водом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 </w:t>
            </w:r>
            <w:r>
              <w:br/>
            </w:r>
            <w:r>
              <w:rPr>
                <w:rFonts w:ascii="Times New Roman"/>
                <w:b w:val="false"/>
                <w:i w:val="false"/>
                <w:color w:val="000000"/>
                <w:sz w:val="20"/>
              </w:rPr>
              <w:t xml:space="preserve">
зацией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 </w:t>
            </w:r>
            <w:r>
              <w:br/>
            </w:r>
            <w:r>
              <w:rPr>
                <w:rFonts w:ascii="Times New Roman"/>
                <w:b w:val="false"/>
                <w:i w:val="false"/>
                <w:color w:val="000000"/>
                <w:sz w:val="20"/>
              </w:rPr>
              <w:t xml:space="preserve">
зованным </w:t>
            </w:r>
            <w:r>
              <w:br/>
            </w:r>
            <w:r>
              <w:rPr>
                <w:rFonts w:ascii="Times New Roman"/>
                <w:b w:val="false"/>
                <w:i w:val="false"/>
                <w:color w:val="000000"/>
                <w:sz w:val="20"/>
              </w:rPr>
              <w:t xml:space="preserve">
отоплением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ваннами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горячим </w:t>
            </w:r>
            <w:r>
              <w:br/>
            </w:r>
            <w:r>
              <w:rPr>
                <w:rFonts w:ascii="Times New Roman"/>
                <w:b w:val="false"/>
                <w:i w:val="false"/>
                <w:color w:val="000000"/>
                <w:sz w:val="20"/>
              </w:rPr>
              <w:t xml:space="preserve">
водоснаб- </w:t>
            </w:r>
            <w:r>
              <w:br/>
            </w:r>
            <w:r>
              <w:rPr>
                <w:rFonts w:ascii="Times New Roman"/>
                <w:b w:val="false"/>
                <w:i w:val="false"/>
                <w:color w:val="000000"/>
                <w:sz w:val="20"/>
              </w:rPr>
              <w:t xml:space="preserve">
жением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bl>
    <w:bookmarkStart w:name="z17" w:id="16"/>
    <w:p>
      <w:pPr>
        <w:spacing w:after="0"/>
        <w:ind w:left="0"/>
        <w:jc w:val="left"/>
      </w:pPr>
      <w:r>
        <w:rPr>
          <w:rFonts w:ascii="Times New Roman"/>
          <w:b/>
          <w:i w:val="false"/>
          <w:color w:val="000000"/>
        </w:rPr>
        <w:t xml:space="preserve"> 
  Состояние лифтового хозяйства в жилых зданиях </w:t>
      </w:r>
      <w:r>
        <w:br/>
      </w:r>
      <w:r>
        <w:rPr>
          <w:rFonts w:ascii="Times New Roman"/>
          <w:b/>
          <w:i w:val="false"/>
          <w:color w:val="000000"/>
        </w:rPr>
        <w:t xml:space="preserve">
(по данным акимов на 1 декабря 2005 года) </w:t>
      </w:r>
    </w:p>
    <w:bookmarkEnd w:id="16"/>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589"/>
        <w:gridCol w:w="1426"/>
        <w:gridCol w:w="1375"/>
        <w:gridCol w:w="1352"/>
        <w:gridCol w:w="1390"/>
        <w:gridCol w:w="1371"/>
        <w:gridCol w:w="1398"/>
        <w:gridCol w:w="1375"/>
        <w:gridCol w:w="1395"/>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 </w:t>
            </w:r>
            <w:r>
              <w:br/>
            </w:r>
            <w:r>
              <w:rPr>
                <w:rFonts w:ascii="Times New Roman"/>
                <w:b/>
                <w:i w:val="false"/>
                <w:color w:val="000000"/>
                <w:sz w:val="20"/>
              </w:rPr>
              <w:t xml:space="preserve">
нование </w:t>
            </w:r>
            <w:r>
              <w:br/>
            </w:r>
            <w:r>
              <w:rPr>
                <w:rFonts w:ascii="Times New Roman"/>
                <w:b/>
                <w:i w:val="false"/>
                <w:color w:val="000000"/>
                <w:sz w:val="20"/>
              </w:rPr>
              <w:t>
региона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Состояние лифтов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 резуль- </w:t>
            </w:r>
            <w:r>
              <w:br/>
            </w:r>
            <w:r>
              <w:rPr>
                <w:rFonts w:ascii="Times New Roman"/>
                <w:b/>
                <w:i w:val="false"/>
                <w:color w:val="000000"/>
                <w:sz w:val="20"/>
              </w:rPr>
              <w:t xml:space="preserve">
татам об- </w:t>
            </w:r>
            <w:r>
              <w:br/>
            </w:r>
            <w:r>
              <w:rPr>
                <w:rFonts w:ascii="Times New Roman"/>
                <w:b/>
                <w:i w:val="false"/>
                <w:color w:val="000000"/>
                <w:sz w:val="20"/>
              </w:rPr>
              <w:t xml:space="preserve">
следования </w:t>
            </w:r>
            <w:r>
              <w:br/>
            </w:r>
            <w:r>
              <w:rPr>
                <w:rFonts w:ascii="Times New Roman"/>
                <w:b/>
                <w:i w:val="false"/>
                <w:color w:val="000000"/>
                <w:sz w:val="20"/>
              </w:rPr>
              <w:t xml:space="preserve">
отработав- </w:t>
            </w:r>
            <w:r>
              <w:br/>
            </w:r>
            <w:r>
              <w:rPr>
                <w:rFonts w:ascii="Times New Roman"/>
                <w:b/>
                <w:i w:val="false"/>
                <w:color w:val="000000"/>
                <w:sz w:val="20"/>
              </w:rPr>
              <w:t xml:space="preserve">
ших </w:t>
            </w:r>
            <w:r>
              <w:br/>
            </w:r>
            <w:r>
              <w:rPr>
                <w:rFonts w:ascii="Times New Roman"/>
                <w:b/>
                <w:i w:val="false"/>
                <w:color w:val="000000"/>
                <w:sz w:val="20"/>
              </w:rPr>
              <w:t xml:space="preserve">
нормативный </w:t>
            </w:r>
            <w:r>
              <w:br/>
            </w:r>
            <w:r>
              <w:rPr>
                <w:rFonts w:ascii="Times New Roman"/>
                <w:b/>
                <w:i w:val="false"/>
                <w:color w:val="000000"/>
                <w:sz w:val="20"/>
              </w:rPr>
              <w:t xml:space="preserve">
срок экс- </w:t>
            </w:r>
            <w:r>
              <w:br/>
            </w:r>
            <w:r>
              <w:rPr>
                <w:rFonts w:ascii="Times New Roman"/>
                <w:b/>
                <w:i w:val="false"/>
                <w:color w:val="000000"/>
                <w:sz w:val="20"/>
              </w:rPr>
              <w:t xml:space="preserve">
плуатации </w:t>
            </w:r>
            <w:r>
              <w:br/>
            </w:r>
            <w:r>
              <w:rPr>
                <w:rFonts w:ascii="Times New Roman"/>
                <w:b/>
                <w:i w:val="false"/>
                <w:color w:val="000000"/>
                <w:sz w:val="20"/>
              </w:rPr>
              <w:t xml:space="preserve">
(более 25 </w:t>
            </w:r>
            <w:r>
              <w:br/>
            </w:r>
            <w:r>
              <w:rPr>
                <w:rFonts w:ascii="Times New Roman"/>
                <w:b/>
                <w:i w:val="false"/>
                <w:color w:val="000000"/>
                <w:sz w:val="20"/>
              </w:rPr>
              <w:t>
лет)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работают в </w:t>
            </w:r>
            <w:r>
              <w:br/>
            </w:r>
            <w:r>
              <w:rPr>
                <w:rFonts w:ascii="Times New Roman"/>
                <w:b/>
                <w:i w:val="false"/>
                <w:color w:val="000000"/>
                <w:sz w:val="20"/>
              </w:rPr>
              <w:t xml:space="preserve">
нормативном </w:t>
            </w:r>
            <w:r>
              <w:br/>
            </w:r>
            <w:r>
              <w:rPr>
                <w:rFonts w:ascii="Times New Roman"/>
                <w:b/>
                <w:i w:val="false"/>
                <w:color w:val="000000"/>
                <w:sz w:val="20"/>
              </w:rPr>
              <w:t>
режиме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подлежат </w:t>
            </w:r>
            <w:r>
              <w:br/>
            </w:r>
            <w:r>
              <w:rPr>
                <w:rFonts w:ascii="Times New Roman"/>
                <w:b/>
                <w:i w:val="false"/>
                <w:color w:val="000000"/>
                <w:sz w:val="20"/>
              </w:rPr>
              <w:t>
замене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подлежат </w:t>
            </w:r>
            <w:r>
              <w:br/>
            </w:r>
            <w:r>
              <w:rPr>
                <w:rFonts w:ascii="Times New Roman"/>
                <w:b/>
                <w:i w:val="false"/>
                <w:color w:val="000000"/>
                <w:sz w:val="20"/>
              </w:rPr>
              <w:t xml:space="preserve">
капиталь- </w:t>
            </w:r>
            <w:r>
              <w:br/>
            </w:r>
            <w:r>
              <w:rPr>
                <w:rFonts w:ascii="Times New Roman"/>
                <w:b/>
                <w:i w:val="false"/>
                <w:color w:val="000000"/>
                <w:sz w:val="20"/>
              </w:rPr>
              <w:t xml:space="preserve">
ному </w:t>
            </w:r>
            <w:r>
              <w:br/>
            </w:r>
            <w:r>
              <w:rPr>
                <w:rFonts w:ascii="Times New Roman"/>
                <w:b/>
                <w:i w:val="false"/>
                <w:color w:val="000000"/>
                <w:sz w:val="20"/>
              </w:rPr>
              <w:t>
ремонту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кол-во </w:t>
            </w:r>
            <w:r>
              <w:br/>
            </w:r>
            <w:r>
              <w:rPr>
                <w:rFonts w:ascii="Times New Roman"/>
                <w:b w:val="false"/>
                <w:i w:val="false"/>
                <w:color w:val="000000"/>
                <w:sz w:val="20"/>
              </w:rPr>
              <w:t>
</w:t>
            </w:r>
            <w:r>
              <w:rPr>
                <w:rFonts w:ascii="Times New Roman"/>
                <w:b/>
                <w:i w:val="false"/>
                <w:color w:val="000000"/>
                <w:sz w:val="20"/>
              </w:rPr>
              <w:t xml:space="preserve">(штук)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w:t>
            </w:r>
            <w:r>
              <w:br/>
            </w:r>
            <w:r>
              <w:rPr>
                <w:rFonts w:ascii="Times New Roman"/>
                <w:b w:val="false"/>
                <w:i w:val="false"/>
                <w:color w:val="000000"/>
                <w:sz w:val="20"/>
              </w:rPr>
              <w:t>
</w:t>
            </w:r>
            <w:r>
              <w:rPr>
                <w:rFonts w:ascii="Times New Roman"/>
                <w:b/>
                <w:i w:val="false"/>
                <w:color w:val="000000"/>
                <w:sz w:val="20"/>
              </w:rPr>
              <w:t xml:space="preserve">траты </w:t>
            </w:r>
            <w:r>
              <w:br/>
            </w:r>
            <w:r>
              <w:rPr>
                <w:rFonts w:ascii="Times New Roman"/>
                <w:b w:val="false"/>
                <w:i w:val="false"/>
                <w:color w:val="000000"/>
                <w:sz w:val="20"/>
              </w:rPr>
              <w:t>
</w:t>
            </w:r>
            <w:r>
              <w:rPr>
                <w:rFonts w:ascii="Times New Roman"/>
                <w:b/>
                <w:i w:val="false"/>
                <w:color w:val="000000"/>
                <w:sz w:val="20"/>
              </w:rPr>
              <w:t xml:space="preserve">(млн. </w:t>
            </w:r>
            <w:r>
              <w:br/>
            </w:r>
            <w:r>
              <w:rPr>
                <w:rFonts w:ascii="Times New Roman"/>
                <w:b w:val="false"/>
                <w:i w:val="false"/>
                <w:color w:val="000000"/>
                <w:sz w:val="20"/>
              </w:rPr>
              <w:t>
</w:t>
            </w:r>
            <w:r>
              <w:rPr>
                <w:rFonts w:ascii="Times New Roman"/>
                <w:b/>
                <w:i w:val="false"/>
                <w:color w:val="000000"/>
                <w:sz w:val="20"/>
              </w:rPr>
              <w:t xml:space="preserve">тен- </w:t>
            </w:r>
            <w:r>
              <w:br/>
            </w:r>
            <w:r>
              <w:rPr>
                <w:rFonts w:ascii="Times New Roman"/>
                <w:b w:val="false"/>
                <w:i w:val="false"/>
                <w:color w:val="000000"/>
                <w:sz w:val="20"/>
              </w:rPr>
              <w:t>
</w:t>
            </w:r>
            <w:r>
              <w:rPr>
                <w:rFonts w:ascii="Times New Roman"/>
                <w:b/>
                <w:i w:val="false"/>
                <w:color w:val="000000"/>
                <w:sz w:val="20"/>
              </w:rPr>
              <w:t xml:space="preserve">ге)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кол-во </w:t>
            </w:r>
            <w:r>
              <w:br/>
            </w:r>
            <w:r>
              <w:rPr>
                <w:rFonts w:ascii="Times New Roman"/>
                <w:b w:val="false"/>
                <w:i w:val="false"/>
                <w:color w:val="000000"/>
                <w:sz w:val="20"/>
              </w:rPr>
              <w:t>
</w:t>
            </w:r>
            <w:r>
              <w:rPr>
                <w:rFonts w:ascii="Times New Roman"/>
                <w:b/>
                <w:i w:val="false"/>
                <w:color w:val="000000"/>
                <w:sz w:val="20"/>
              </w:rPr>
              <w:t xml:space="preserve">(штук)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 </w:t>
            </w:r>
            <w:r>
              <w:br/>
            </w:r>
            <w:r>
              <w:rPr>
                <w:rFonts w:ascii="Times New Roman"/>
                <w:b w:val="false"/>
                <w:i w:val="false"/>
                <w:color w:val="000000"/>
                <w:sz w:val="20"/>
              </w:rPr>
              <w:t>
</w:t>
            </w:r>
            <w:r>
              <w:rPr>
                <w:rFonts w:ascii="Times New Roman"/>
                <w:b/>
                <w:i w:val="false"/>
                <w:color w:val="000000"/>
                <w:sz w:val="20"/>
              </w:rPr>
              <w:t xml:space="preserve">ты </w:t>
            </w:r>
            <w:r>
              <w:br/>
            </w:r>
            <w:r>
              <w:rPr>
                <w:rFonts w:ascii="Times New Roman"/>
                <w:b w:val="false"/>
                <w:i w:val="false"/>
                <w:color w:val="000000"/>
                <w:sz w:val="20"/>
              </w:rPr>
              <w:t>
</w:t>
            </w:r>
            <w:r>
              <w:rPr>
                <w:rFonts w:ascii="Times New Roman"/>
                <w:b/>
                <w:i w:val="false"/>
                <w:color w:val="000000"/>
                <w:sz w:val="20"/>
              </w:rPr>
              <w:t xml:space="preserve">(млн. </w:t>
            </w:r>
            <w:r>
              <w:br/>
            </w:r>
            <w:r>
              <w:rPr>
                <w:rFonts w:ascii="Times New Roman"/>
                <w:b w:val="false"/>
                <w:i w:val="false"/>
                <w:color w:val="000000"/>
                <w:sz w:val="20"/>
              </w:rPr>
              <w:t>
</w:t>
            </w:r>
            <w:r>
              <w:rPr>
                <w:rFonts w:ascii="Times New Roman"/>
                <w:b/>
                <w:i w:val="false"/>
                <w:color w:val="000000"/>
                <w:sz w:val="20"/>
              </w:rPr>
              <w:t xml:space="preserve">тенге)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кол-во </w:t>
            </w:r>
            <w:r>
              <w:br/>
            </w:r>
            <w:r>
              <w:rPr>
                <w:rFonts w:ascii="Times New Roman"/>
                <w:b w:val="false"/>
                <w:i w:val="false"/>
                <w:color w:val="000000"/>
                <w:sz w:val="20"/>
              </w:rPr>
              <w:t>
</w:t>
            </w:r>
            <w:r>
              <w:rPr>
                <w:rFonts w:ascii="Times New Roman"/>
                <w:b/>
                <w:i w:val="false"/>
                <w:color w:val="000000"/>
                <w:sz w:val="20"/>
              </w:rPr>
              <w:t xml:space="preserve">(штук)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w:t>
            </w:r>
            <w:r>
              <w:br/>
            </w:r>
            <w:r>
              <w:rPr>
                <w:rFonts w:ascii="Times New Roman"/>
                <w:b w:val="false"/>
                <w:i w:val="false"/>
                <w:color w:val="000000"/>
                <w:sz w:val="20"/>
              </w:rPr>
              <w:t>
</w:t>
            </w:r>
            <w:r>
              <w:rPr>
                <w:rFonts w:ascii="Times New Roman"/>
                <w:b/>
                <w:i w:val="false"/>
                <w:color w:val="000000"/>
                <w:sz w:val="20"/>
              </w:rPr>
              <w:t xml:space="preserve">траты </w:t>
            </w:r>
            <w:r>
              <w:br/>
            </w:r>
            <w:r>
              <w:rPr>
                <w:rFonts w:ascii="Times New Roman"/>
                <w:b w:val="false"/>
                <w:i w:val="false"/>
                <w:color w:val="000000"/>
                <w:sz w:val="20"/>
              </w:rPr>
              <w:t>
</w:t>
            </w:r>
            <w:r>
              <w:rPr>
                <w:rFonts w:ascii="Times New Roman"/>
                <w:b/>
                <w:i w:val="false"/>
                <w:color w:val="000000"/>
                <w:sz w:val="20"/>
              </w:rPr>
              <w:t xml:space="preserve">(млн. </w:t>
            </w:r>
            <w:r>
              <w:br/>
            </w:r>
            <w:r>
              <w:rPr>
                <w:rFonts w:ascii="Times New Roman"/>
                <w:b w:val="false"/>
                <w:i w:val="false"/>
                <w:color w:val="000000"/>
                <w:sz w:val="20"/>
              </w:rPr>
              <w:t>
</w:t>
            </w:r>
            <w:r>
              <w:rPr>
                <w:rFonts w:ascii="Times New Roman"/>
                <w:b/>
                <w:i w:val="false"/>
                <w:color w:val="000000"/>
                <w:sz w:val="20"/>
              </w:rPr>
              <w:t xml:space="preserve">тен- </w:t>
            </w:r>
            <w:r>
              <w:br/>
            </w:r>
            <w:r>
              <w:rPr>
                <w:rFonts w:ascii="Times New Roman"/>
                <w:b w:val="false"/>
                <w:i w:val="false"/>
                <w:color w:val="000000"/>
                <w:sz w:val="20"/>
              </w:rPr>
              <w:t>
</w:t>
            </w:r>
            <w:r>
              <w:rPr>
                <w:rFonts w:ascii="Times New Roman"/>
                <w:b/>
                <w:i w:val="false"/>
                <w:color w:val="000000"/>
                <w:sz w:val="20"/>
              </w:rPr>
              <w:t xml:space="preserve">ге)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кол-во </w:t>
            </w:r>
            <w:r>
              <w:br/>
            </w:r>
            <w:r>
              <w:rPr>
                <w:rFonts w:ascii="Times New Roman"/>
                <w:b w:val="false"/>
                <w:i w:val="false"/>
                <w:color w:val="000000"/>
                <w:sz w:val="20"/>
              </w:rPr>
              <w:t>
</w:t>
            </w:r>
            <w:r>
              <w:rPr>
                <w:rFonts w:ascii="Times New Roman"/>
                <w:b/>
                <w:i w:val="false"/>
                <w:color w:val="000000"/>
                <w:sz w:val="20"/>
              </w:rPr>
              <w:t xml:space="preserve">(штук)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 </w:t>
            </w:r>
            <w:r>
              <w:br/>
            </w:r>
            <w:r>
              <w:rPr>
                <w:rFonts w:ascii="Times New Roman"/>
                <w:b w:val="false"/>
                <w:i w:val="false"/>
                <w:color w:val="000000"/>
                <w:sz w:val="20"/>
              </w:rPr>
              <w:t>
</w:t>
            </w:r>
            <w:r>
              <w:rPr>
                <w:rFonts w:ascii="Times New Roman"/>
                <w:b/>
                <w:i w:val="false"/>
                <w:color w:val="000000"/>
                <w:sz w:val="20"/>
              </w:rPr>
              <w:t xml:space="preserve">ты </w:t>
            </w:r>
            <w:r>
              <w:br/>
            </w:r>
            <w:r>
              <w:rPr>
                <w:rFonts w:ascii="Times New Roman"/>
                <w:b w:val="false"/>
                <w:i w:val="false"/>
                <w:color w:val="000000"/>
                <w:sz w:val="20"/>
              </w:rPr>
              <w:t>
</w:t>
            </w:r>
            <w:r>
              <w:rPr>
                <w:rFonts w:ascii="Times New Roman"/>
                <w:b/>
                <w:i w:val="false"/>
                <w:color w:val="000000"/>
                <w:sz w:val="20"/>
              </w:rPr>
              <w:t xml:space="preserve">(млн. </w:t>
            </w:r>
            <w:r>
              <w:br/>
            </w:r>
            <w:r>
              <w:rPr>
                <w:rFonts w:ascii="Times New Roman"/>
                <w:b w:val="false"/>
                <w:i w:val="false"/>
                <w:color w:val="000000"/>
                <w:sz w:val="20"/>
              </w:rPr>
              <w:t>
</w:t>
            </w:r>
            <w:r>
              <w:rPr>
                <w:rFonts w:ascii="Times New Roman"/>
                <w:b/>
                <w:i w:val="false"/>
                <w:color w:val="000000"/>
                <w:sz w:val="20"/>
              </w:rPr>
              <w:t xml:space="preserve">тенге)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 </w:t>
            </w:r>
            <w:r>
              <w:br/>
            </w:r>
            <w:r>
              <w:rPr>
                <w:rFonts w:ascii="Times New Roman"/>
                <w:b w:val="false"/>
                <w:i w:val="false"/>
                <w:color w:val="000000"/>
                <w:sz w:val="20"/>
              </w:rPr>
              <w:t xml:space="preserve">
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 </w:t>
            </w:r>
            <w:r>
              <w:br/>
            </w:r>
            <w:r>
              <w:rPr>
                <w:rFonts w:ascii="Times New Roman"/>
                <w:b w:val="false"/>
                <w:i w:val="false"/>
                <w:color w:val="000000"/>
                <w:sz w:val="20"/>
              </w:rPr>
              <w:t xml:space="preserve">
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 </w:t>
            </w:r>
            <w:r>
              <w:br/>
            </w:r>
            <w:r>
              <w:rPr>
                <w:rFonts w:ascii="Times New Roman"/>
                <w:b w:val="false"/>
                <w:i w:val="false"/>
                <w:color w:val="000000"/>
                <w:sz w:val="20"/>
              </w:rPr>
              <w:t xml:space="preserve">
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 </w:t>
            </w:r>
            <w:r>
              <w:br/>
            </w:r>
            <w:r>
              <w:rPr>
                <w:rFonts w:ascii="Times New Roman"/>
                <w:b w:val="false"/>
                <w:i w:val="false"/>
                <w:color w:val="000000"/>
                <w:sz w:val="20"/>
              </w:rPr>
              <w:t xml:space="preserve">
динская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w:t>
            </w:r>
            <w:r>
              <w:br/>
            </w:r>
            <w:r>
              <w:rPr>
                <w:rFonts w:ascii="Times New Roman"/>
                <w:b w:val="false"/>
                <w:i w:val="false"/>
                <w:color w:val="000000"/>
                <w:sz w:val="20"/>
              </w:rPr>
              <w:t xml:space="preserve">
найская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 </w:t>
            </w:r>
            <w:r>
              <w:br/>
            </w:r>
            <w:r>
              <w:rPr>
                <w:rFonts w:ascii="Times New Roman"/>
                <w:b w:val="false"/>
                <w:i w:val="false"/>
                <w:color w:val="000000"/>
                <w:sz w:val="20"/>
              </w:rPr>
              <w:t xml:space="preserve">
динская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Мангыс- </w:t>
            </w:r>
            <w:r>
              <w:br/>
            </w:r>
            <w:r>
              <w:rPr>
                <w:rFonts w:ascii="Times New Roman"/>
                <w:b w:val="false"/>
                <w:i w:val="false"/>
                <w:color w:val="000000"/>
                <w:sz w:val="20"/>
              </w:rPr>
              <w:t xml:space="preserve">
тауская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3215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8391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1632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5531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116,2 
</w:t>
            </w:r>
          </w:p>
        </w:tc>
      </w:tr>
    </w:tbl>
    <w:bookmarkStart w:name="z18" w:id="17"/>
    <w:p>
      <w:pPr>
        <w:spacing w:after="0"/>
        <w:ind w:left="0"/>
        <w:jc w:val="left"/>
      </w:pPr>
      <w:r>
        <w:rPr>
          <w:rFonts w:ascii="Times New Roman"/>
          <w:b/>
          <w:i w:val="false"/>
          <w:color w:val="000000"/>
        </w:rPr>
        <w:t xml:space="preserve"> 
  Объемы капитального ремонта жилых домов </w:t>
      </w:r>
      <w:r>
        <w:br/>
      </w:r>
      <w:r>
        <w:rPr>
          <w:rFonts w:ascii="Times New Roman"/>
          <w:b/>
          <w:i w:val="false"/>
          <w:color w:val="000000"/>
        </w:rPr>
        <w:t xml:space="preserve">
(по данным акимов на 1 декабря 2005 года) </w:t>
      </w:r>
    </w:p>
    <w:bookmarkEnd w:id="17"/>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13"/>
        <w:gridCol w:w="1693"/>
        <w:gridCol w:w="1653"/>
        <w:gridCol w:w="1733"/>
        <w:gridCol w:w="1553"/>
        <w:gridCol w:w="1393"/>
        <w:gridCol w:w="1613"/>
        <w:gridCol w:w="18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п/ </w:t>
            </w:r>
            <w:r>
              <w:br/>
            </w:r>
            <w:r>
              <w:rPr>
                <w:rFonts w:ascii="Times New Roman"/>
                <w:b/>
                <w:i w:val="false"/>
                <w:color w:val="000000"/>
                <w:sz w:val="20"/>
              </w:rPr>
              <w:t xml:space="preserve">
п </w:t>
            </w:r>
            <w:r>
              <w:br/>
            </w:r>
            <w:r>
              <w:rPr>
                <w:rFonts w:ascii="Times New Roman"/>
                <w:b/>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 </w:t>
            </w:r>
            <w:r>
              <w:br/>
            </w:r>
            <w:r>
              <w:rPr>
                <w:rFonts w:ascii="Times New Roman"/>
                <w:b/>
                <w:i w:val="false"/>
                <w:color w:val="000000"/>
                <w:sz w:val="20"/>
              </w:rPr>
              <w:t xml:space="preserve">
нование </w:t>
            </w:r>
            <w:r>
              <w:br/>
            </w:r>
            <w:r>
              <w:rPr>
                <w:rFonts w:ascii="Times New Roman"/>
                <w:b/>
                <w:i w:val="false"/>
                <w:color w:val="000000"/>
                <w:sz w:val="20"/>
              </w:rPr>
              <w:t>
региона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Всего многоквартирных </w:t>
            </w:r>
            <w:r>
              <w:br/>
            </w:r>
            <w:r>
              <w:rPr>
                <w:rFonts w:ascii="Times New Roman"/>
                <w:b/>
                <w:i w:val="false"/>
                <w:color w:val="000000"/>
                <w:sz w:val="20"/>
              </w:rPr>
              <w:t>
жилых домов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том числе подлежит </w:t>
            </w:r>
            <w:r>
              <w:br/>
            </w:r>
            <w:r>
              <w:rPr>
                <w:rFonts w:ascii="Times New Roman"/>
                <w:b/>
                <w:i w:val="false"/>
                <w:color w:val="000000"/>
                <w:sz w:val="20"/>
              </w:rPr>
              <w:t>
капитальному ремонту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домов, </w:t>
            </w:r>
            <w:r>
              <w:br/>
            </w:r>
            <w:r>
              <w:rPr>
                <w:rFonts w:ascii="Times New Roman"/>
                <w:b/>
                <w:i w:val="false"/>
                <w:color w:val="000000"/>
                <w:sz w:val="20"/>
              </w:rPr>
              <w:t>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тыс. </w:t>
            </w:r>
            <w:r>
              <w:br/>
            </w:r>
            <w:r>
              <w:rPr>
                <w:rFonts w:ascii="Times New Roman"/>
                <w:b/>
                <w:i w:val="false"/>
                <w:color w:val="000000"/>
                <w:sz w:val="20"/>
              </w:rPr>
              <w:t>
кв. 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них </w:t>
            </w:r>
            <w:r>
              <w:br/>
            </w:r>
            <w:r>
              <w:rPr>
                <w:rFonts w:ascii="Times New Roman"/>
                <w:b/>
                <w:i w:val="false"/>
                <w:color w:val="000000"/>
                <w:sz w:val="20"/>
              </w:rPr>
              <w:t xml:space="preserve">
кол-во </w:t>
            </w:r>
            <w:r>
              <w:br/>
            </w:r>
            <w:r>
              <w:rPr>
                <w:rFonts w:ascii="Times New Roman"/>
                <w:b/>
                <w:i w:val="false"/>
                <w:color w:val="000000"/>
                <w:sz w:val="20"/>
              </w:rPr>
              <w:t>
квартир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домов, </w:t>
            </w:r>
            <w:r>
              <w:br/>
            </w:r>
            <w:r>
              <w:rPr>
                <w:rFonts w:ascii="Times New Roman"/>
                <w:b/>
                <w:i w:val="false"/>
                <w:color w:val="000000"/>
                <w:sz w:val="20"/>
              </w:rPr>
              <w:t>
единиц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тыс. </w:t>
            </w:r>
            <w:r>
              <w:br/>
            </w:r>
            <w:r>
              <w:rPr>
                <w:rFonts w:ascii="Times New Roman"/>
                <w:b/>
                <w:i w:val="false"/>
                <w:color w:val="000000"/>
                <w:sz w:val="20"/>
              </w:rPr>
              <w:t>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них </w:t>
            </w:r>
            <w:r>
              <w:br/>
            </w:r>
            <w:r>
              <w:rPr>
                <w:rFonts w:ascii="Times New Roman"/>
                <w:b/>
                <w:i w:val="false"/>
                <w:color w:val="000000"/>
                <w:sz w:val="20"/>
              </w:rPr>
              <w:t xml:space="preserve">
кол-во </w:t>
            </w:r>
            <w:r>
              <w:br/>
            </w:r>
            <w:r>
              <w:rPr>
                <w:rFonts w:ascii="Times New Roman"/>
                <w:b/>
                <w:i w:val="false"/>
                <w:color w:val="000000"/>
                <w:sz w:val="20"/>
              </w:rPr>
              <w:t>
квартир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лагаемые </w:t>
            </w:r>
            <w:r>
              <w:br/>
            </w:r>
            <w:r>
              <w:rPr>
                <w:rFonts w:ascii="Times New Roman"/>
                <w:b/>
                <w:i w:val="false"/>
                <w:color w:val="000000"/>
                <w:sz w:val="20"/>
              </w:rPr>
              <w:t xml:space="preserve">
затраты </w:t>
            </w:r>
            <w:r>
              <w:br/>
            </w:r>
            <w:r>
              <w:rPr>
                <w:rFonts w:ascii="Times New Roman"/>
                <w:b/>
                <w:i w:val="false"/>
                <w:color w:val="000000"/>
                <w:sz w:val="20"/>
              </w:rPr>
              <w:t xml:space="preserve">
на капи- </w:t>
            </w:r>
            <w:r>
              <w:br/>
            </w:r>
            <w:r>
              <w:rPr>
                <w:rFonts w:ascii="Times New Roman"/>
                <w:b/>
                <w:i w:val="false"/>
                <w:color w:val="000000"/>
                <w:sz w:val="20"/>
              </w:rPr>
              <w:t xml:space="preserve">
тальный </w:t>
            </w:r>
            <w:r>
              <w:br/>
            </w:r>
            <w:r>
              <w:rPr>
                <w:rFonts w:ascii="Times New Roman"/>
                <w:b/>
                <w:i w:val="false"/>
                <w:color w:val="000000"/>
                <w:sz w:val="20"/>
              </w:rPr>
              <w:t xml:space="preserve">
ремонт, </w:t>
            </w:r>
            <w:r>
              <w:br/>
            </w:r>
            <w:r>
              <w:rPr>
                <w:rFonts w:ascii="Times New Roman"/>
                <w:b/>
                <w:i w:val="false"/>
                <w:color w:val="000000"/>
                <w:sz w:val="20"/>
              </w:rPr>
              <w:t xml:space="preserve">
млн. </w:t>
            </w:r>
            <w:r>
              <w:br/>
            </w:r>
            <w:r>
              <w:rPr>
                <w:rFonts w:ascii="Times New Roman"/>
                <w:b/>
                <w:i w:val="false"/>
                <w:color w:val="000000"/>
                <w:sz w:val="20"/>
              </w:rPr>
              <w:t>
тенге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 </w:t>
            </w:r>
            <w:r>
              <w:br/>
            </w:r>
            <w:r>
              <w:rPr>
                <w:rFonts w:ascii="Times New Roman"/>
                <w:b w:val="false"/>
                <w:i w:val="false"/>
                <w:color w:val="000000"/>
                <w:sz w:val="20"/>
              </w:rPr>
              <w:t xml:space="preserve">
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 </w:t>
            </w:r>
            <w:r>
              <w:br/>
            </w:r>
            <w:r>
              <w:rPr>
                <w:rFonts w:ascii="Times New Roman"/>
                <w:b w:val="false"/>
                <w:i w:val="false"/>
                <w:color w:val="000000"/>
                <w:sz w:val="20"/>
              </w:rPr>
              <w:t xml:space="preserve">
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11243,6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 </w:t>
            </w:r>
            <w:r>
              <w:br/>
            </w:r>
            <w:r>
              <w:rPr>
                <w:rFonts w:ascii="Times New Roman"/>
                <w:b w:val="false"/>
                <w:i w:val="false"/>
                <w:color w:val="000000"/>
                <w:sz w:val="20"/>
              </w:rPr>
              <w:t xml:space="preserve">
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23882,1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214582,3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6269,7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 </w:t>
            </w:r>
            <w:r>
              <w:br/>
            </w:r>
            <w:r>
              <w:rPr>
                <w:rFonts w:ascii="Times New Roman"/>
                <w:b w:val="false"/>
                <w:i w:val="false"/>
                <w:color w:val="000000"/>
                <w:sz w:val="20"/>
              </w:rPr>
              <w:t xml:space="preserve">
динская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55993,2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w:t>
            </w:r>
            <w:r>
              <w:br/>
            </w:r>
            <w:r>
              <w:rPr>
                <w:rFonts w:ascii="Times New Roman"/>
                <w:b w:val="false"/>
                <w:i w:val="false"/>
                <w:color w:val="000000"/>
                <w:sz w:val="20"/>
              </w:rPr>
              <w:t xml:space="preserve">
найская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163563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 </w:t>
            </w:r>
            <w:r>
              <w:br/>
            </w:r>
            <w:r>
              <w:rPr>
                <w:rFonts w:ascii="Times New Roman"/>
                <w:b w:val="false"/>
                <w:i w:val="false"/>
                <w:color w:val="000000"/>
                <w:sz w:val="20"/>
              </w:rPr>
              <w:t xml:space="preserve">
динская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Мангыс- </w:t>
            </w:r>
            <w:r>
              <w:br/>
            </w:r>
            <w:r>
              <w:rPr>
                <w:rFonts w:ascii="Times New Roman"/>
                <w:b w:val="false"/>
                <w:i w:val="false"/>
                <w:color w:val="000000"/>
                <w:sz w:val="20"/>
              </w:rPr>
              <w:t xml:space="preserve">
тауская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299117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110454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2046429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651153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433478 
</w:t>
            </w:r>
          </w:p>
        </w:tc>
      </w:tr>
    </w:tbl>
    <w:bookmarkStart w:name="z19" w:id="18"/>
    <w:p>
      <w:pPr>
        <w:spacing w:after="0"/>
        <w:ind w:left="0"/>
        <w:jc w:val="left"/>
      </w:pPr>
      <w:r>
        <w:rPr>
          <w:rFonts w:ascii="Times New Roman"/>
          <w:b/>
          <w:i w:val="false"/>
          <w:color w:val="000000"/>
        </w:rPr>
        <w:t xml:space="preserve"> 
  Объемы капитального ремонта жилых домов по видам работ </w:t>
      </w:r>
      <w:r>
        <w:br/>
      </w:r>
      <w:r>
        <w:rPr>
          <w:rFonts w:ascii="Times New Roman"/>
          <w:b/>
          <w:i w:val="false"/>
          <w:color w:val="000000"/>
        </w:rPr>
        <w:t xml:space="preserve">
и затраты на оформление объектов кондоминиума </w:t>
      </w:r>
      <w:r>
        <w:br/>
      </w:r>
      <w:r>
        <w:rPr>
          <w:rFonts w:ascii="Times New Roman"/>
          <w:b/>
          <w:i w:val="false"/>
          <w:color w:val="000000"/>
        </w:rPr>
        <w:t xml:space="preserve">
(по данным акимов на 1 декабря 2005 года) </w:t>
      </w:r>
    </w:p>
    <w:bookmarkEnd w:id="18"/>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33"/>
        <w:gridCol w:w="1193"/>
        <w:gridCol w:w="1533"/>
        <w:gridCol w:w="1053"/>
        <w:gridCol w:w="1053"/>
        <w:gridCol w:w="1393"/>
        <w:gridCol w:w="1593"/>
        <w:gridCol w:w="1453"/>
        <w:gridCol w:w="17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 </w:t>
            </w:r>
            <w:r>
              <w:br/>
            </w:r>
            <w:r>
              <w:rPr>
                <w:rFonts w:ascii="Times New Roman"/>
                <w:b/>
                <w:i w:val="false"/>
                <w:color w:val="000000"/>
                <w:sz w:val="20"/>
              </w:rPr>
              <w:t xml:space="preserve">
нование </w:t>
            </w:r>
            <w:r>
              <w:br/>
            </w:r>
            <w:r>
              <w:rPr>
                <w:rFonts w:ascii="Times New Roman"/>
                <w:b/>
                <w:i w:val="false"/>
                <w:color w:val="000000"/>
                <w:sz w:val="20"/>
              </w:rPr>
              <w:t>
региона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Капитальный ремонт домов по основным позициям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Кровля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Лифт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Фундамент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Несущие </w:t>
            </w:r>
            <w:r>
              <w:br/>
            </w:r>
            <w:r>
              <w:rPr>
                <w:rFonts w:ascii="Times New Roman"/>
                <w:b/>
                <w:i w:val="false"/>
                <w:color w:val="000000"/>
                <w:sz w:val="20"/>
              </w:rPr>
              <w:t>
конструкции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тыс. </w:t>
            </w:r>
            <w:r>
              <w:br/>
            </w:r>
            <w:r>
              <w:rPr>
                <w:rFonts w:ascii="Times New Roman"/>
                <w:b/>
                <w:i w:val="false"/>
                <w:color w:val="000000"/>
                <w:sz w:val="20"/>
              </w:rPr>
              <w:t>
кв. 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 </w:t>
            </w:r>
            <w:r>
              <w:br/>
            </w:r>
            <w:r>
              <w:rPr>
                <w:rFonts w:ascii="Times New Roman"/>
                <w:b/>
                <w:i w:val="false"/>
                <w:color w:val="000000"/>
                <w:sz w:val="20"/>
              </w:rPr>
              <w:t xml:space="preserve">
во </w:t>
            </w:r>
            <w:r>
              <w:br/>
            </w:r>
            <w:r>
              <w:rPr>
                <w:rFonts w:ascii="Times New Roman"/>
                <w:b/>
                <w:i w:val="false"/>
                <w:color w:val="000000"/>
                <w:sz w:val="20"/>
              </w:rPr>
              <w:t>
(шт.)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xml:space="preserve">
тен- </w:t>
            </w:r>
            <w:r>
              <w:br/>
            </w:r>
            <w:r>
              <w:rPr>
                <w:rFonts w:ascii="Times New Roman"/>
                <w:b/>
                <w:i w:val="false"/>
                <w:color w:val="000000"/>
                <w:sz w:val="20"/>
              </w:rPr>
              <w:t>
ге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тыс. </w:t>
            </w:r>
            <w:r>
              <w:br/>
            </w:r>
            <w:r>
              <w:rPr>
                <w:rFonts w:ascii="Times New Roman"/>
                <w:b/>
                <w:i w:val="false"/>
                <w:color w:val="000000"/>
                <w:sz w:val="20"/>
              </w:rPr>
              <w:t>
кв. 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тенге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тыс. </w:t>
            </w:r>
            <w:r>
              <w:br/>
            </w:r>
            <w:r>
              <w:rPr>
                <w:rFonts w:ascii="Times New Roman"/>
                <w:b/>
                <w:i w:val="false"/>
                <w:color w:val="000000"/>
                <w:sz w:val="20"/>
              </w:rPr>
              <w:t>
кв. 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млн. </w:t>
            </w:r>
            <w:r>
              <w:br/>
            </w:r>
            <w:r>
              <w:rPr>
                <w:rFonts w:ascii="Times New Roman"/>
                <w:b/>
                <w:i w:val="false"/>
                <w:color w:val="000000"/>
                <w:sz w:val="20"/>
              </w:rPr>
              <w:t>
тенге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 </w:t>
            </w:r>
            <w:r>
              <w:br/>
            </w:r>
            <w:r>
              <w:rPr>
                <w:rFonts w:ascii="Times New Roman"/>
                <w:b w:val="false"/>
                <w:i w:val="false"/>
                <w:color w:val="000000"/>
                <w:sz w:val="20"/>
              </w:rPr>
              <w:t xml:space="preserve">
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 </w:t>
            </w:r>
            <w:r>
              <w:br/>
            </w:r>
            <w:r>
              <w:rPr>
                <w:rFonts w:ascii="Times New Roman"/>
                <w:b w:val="false"/>
                <w:i w:val="false"/>
                <w:color w:val="000000"/>
                <w:sz w:val="20"/>
              </w:rPr>
              <w:t xml:space="preserve">
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r>
              <w:br/>
            </w:r>
            <w:r>
              <w:rPr>
                <w:rFonts w:ascii="Times New Roman"/>
                <w:b w:val="false"/>
                <w:i w:val="false"/>
                <w:color w:val="000000"/>
                <w:sz w:val="20"/>
              </w:rPr>
              <w:t xml:space="preserve">
тинская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станcкая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13949,8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54715,1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 </w:t>
            </w:r>
            <w:r>
              <w:br/>
            </w:r>
            <w:r>
              <w:rPr>
                <w:rFonts w:ascii="Times New Roman"/>
                <w:b w:val="false"/>
                <w:i w:val="false"/>
                <w:color w:val="000000"/>
                <w:sz w:val="20"/>
              </w:rPr>
              <w:t xml:space="preserve">
динская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w:t>
            </w:r>
            <w:r>
              <w:br/>
            </w:r>
            <w:r>
              <w:rPr>
                <w:rFonts w:ascii="Times New Roman"/>
                <w:b w:val="false"/>
                <w:i w:val="false"/>
                <w:color w:val="000000"/>
                <w:sz w:val="20"/>
              </w:rPr>
              <w:t xml:space="preserve">
найская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 </w:t>
            </w:r>
            <w:r>
              <w:br/>
            </w:r>
            <w:r>
              <w:rPr>
                <w:rFonts w:ascii="Times New Roman"/>
                <w:b w:val="false"/>
                <w:i w:val="false"/>
                <w:color w:val="000000"/>
                <w:sz w:val="20"/>
              </w:rPr>
              <w:t xml:space="preserve">
динская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Мангыс- </w:t>
            </w:r>
            <w:r>
              <w:br/>
            </w:r>
            <w:r>
              <w:rPr>
                <w:rFonts w:ascii="Times New Roman"/>
                <w:b w:val="false"/>
                <w:i w:val="false"/>
                <w:color w:val="000000"/>
                <w:sz w:val="20"/>
              </w:rPr>
              <w:t xml:space="preserve">
тауская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46138,1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95700,8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118487,5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293"/>
        <w:gridCol w:w="2233"/>
        <w:gridCol w:w="2273"/>
        <w:gridCol w:w="1853"/>
        <w:gridCol w:w="2513"/>
        <w:gridCol w:w="19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Капитальный ремонт домов по основным позициям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Прочие затраты на оформление объектов кондоминиума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 оценку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 инвентаризацию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 технические </w:t>
            </w:r>
            <w:r>
              <w:br/>
            </w:r>
            <w:r>
              <w:rPr>
                <w:rFonts w:ascii="Times New Roman"/>
                <w:b/>
                <w:i w:val="false"/>
                <w:color w:val="000000"/>
                <w:sz w:val="20"/>
              </w:rPr>
              <w:t>
паспорта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количество </w:t>
            </w:r>
            <w:r>
              <w:br/>
            </w:r>
            <w:r>
              <w:rPr>
                <w:rFonts w:ascii="Times New Roman"/>
                <w:b/>
                <w:i w:val="false"/>
                <w:color w:val="000000"/>
                <w:sz w:val="20"/>
              </w:rPr>
              <w:t xml:space="preserve">
многоквар- </w:t>
            </w:r>
            <w:r>
              <w:br/>
            </w:r>
            <w:r>
              <w:rPr>
                <w:rFonts w:ascii="Times New Roman"/>
                <w:b/>
                <w:i w:val="false"/>
                <w:color w:val="000000"/>
                <w:sz w:val="20"/>
              </w:rPr>
              <w:t xml:space="preserve">
тирных </w:t>
            </w:r>
            <w:r>
              <w:br/>
            </w:r>
            <w:r>
              <w:rPr>
                <w:rFonts w:ascii="Times New Roman"/>
                <w:b/>
                <w:i w:val="false"/>
                <w:color w:val="000000"/>
                <w:sz w:val="20"/>
              </w:rPr>
              <w:t xml:space="preserve">
домов, </w:t>
            </w:r>
            <w:r>
              <w:br/>
            </w:r>
            <w:r>
              <w:rPr>
                <w:rFonts w:ascii="Times New Roman"/>
                <w:b/>
                <w:i w:val="false"/>
                <w:color w:val="000000"/>
                <w:sz w:val="20"/>
              </w:rPr>
              <w:t xml:space="preserve">
подлежащих </w:t>
            </w:r>
            <w:r>
              <w:br/>
            </w:r>
            <w:r>
              <w:rPr>
                <w:rFonts w:ascii="Times New Roman"/>
                <w:b/>
                <w:i w:val="false"/>
                <w:color w:val="000000"/>
                <w:sz w:val="20"/>
              </w:rPr>
              <w:t xml:space="preserve">
оценке </w:t>
            </w:r>
            <w:r>
              <w:br/>
            </w: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затраты, </w:t>
            </w:r>
            <w:r>
              <w:br/>
            </w:r>
            <w:r>
              <w:rPr>
                <w:rFonts w:ascii="Times New Roman"/>
                <w:b/>
                <w:i w:val="false"/>
                <w:color w:val="000000"/>
                <w:sz w:val="20"/>
              </w:rPr>
              <w:t>
млн. тенге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Количество </w:t>
            </w:r>
            <w:r>
              <w:br/>
            </w:r>
            <w:r>
              <w:rPr>
                <w:rFonts w:ascii="Times New Roman"/>
                <w:b/>
                <w:i w:val="false"/>
                <w:color w:val="000000"/>
                <w:sz w:val="20"/>
              </w:rPr>
              <w:t xml:space="preserve">
многоквар- </w:t>
            </w:r>
            <w:r>
              <w:br/>
            </w:r>
            <w:r>
              <w:rPr>
                <w:rFonts w:ascii="Times New Roman"/>
                <w:b/>
                <w:i w:val="false"/>
                <w:color w:val="000000"/>
                <w:sz w:val="20"/>
              </w:rPr>
              <w:t xml:space="preserve">
тирных </w:t>
            </w:r>
            <w:r>
              <w:br/>
            </w:r>
            <w:r>
              <w:rPr>
                <w:rFonts w:ascii="Times New Roman"/>
                <w:b/>
                <w:i w:val="false"/>
                <w:color w:val="000000"/>
                <w:sz w:val="20"/>
              </w:rPr>
              <w:t xml:space="preserve">
домов, </w:t>
            </w:r>
            <w:r>
              <w:br/>
            </w:r>
            <w:r>
              <w:rPr>
                <w:rFonts w:ascii="Times New Roman"/>
                <w:b/>
                <w:i w:val="false"/>
                <w:color w:val="000000"/>
                <w:sz w:val="20"/>
              </w:rPr>
              <w:t xml:space="preserve">
подлежащих </w:t>
            </w:r>
            <w:r>
              <w:br/>
            </w:r>
            <w:r>
              <w:rPr>
                <w:rFonts w:ascii="Times New Roman"/>
                <w:b/>
                <w:i w:val="false"/>
                <w:color w:val="000000"/>
                <w:sz w:val="20"/>
              </w:rPr>
              <w:t xml:space="preserve">
инвентари- </w:t>
            </w:r>
            <w:r>
              <w:br/>
            </w:r>
            <w:r>
              <w:rPr>
                <w:rFonts w:ascii="Times New Roman"/>
                <w:b/>
                <w:i w:val="false"/>
                <w:color w:val="000000"/>
                <w:sz w:val="20"/>
              </w:rPr>
              <w:t>
зации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затраты,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Необходимое </w:t>
            </w:r>
            <w:r>
              <w:br/>
            </w:r>
            <w:r>
              <w:rPr>
                <w:rFonts w:ascii="Times New Roman"/>
                <w:b/>
                <w:i w:val="false"/>
                <w:color w:val="000000"/>
                <w:sz w:val="20"/>
              </w:rPr>
              <w:t xml:space="preserve">
количество </w:t>
            </w:r>
            <w:r>
              <w:br/>
            </w:r>
            <w:r>
              <w:rPr>
                <w:rFonts w:ascii="Times New Roman"/>
                <w:b/>
                <w:i w:val="false"/>
                <w:color w:val="000000"/>
                <w:sz w:val="20"/>
              </w:rPr>
              <w:t xml:space="preserve">
технических </w:t>
            </w:r>
            <w:r>
              <w:br/>
            </w:r>
            <w:r>
              <w:rPr>
                <w:rFonts w:ascii="Times New Roman"/>
                <w:b/>
                <w:i w:val="false"/>
                <w:color w:val="000000"/>
                <w:sz w:val="20"/>
              </w:rPr>
              <w:t>
паспортов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затраты, </w:t>
            </w:r>
            <w:r>
              <w:br/>
            </w:r>
            <w:r>
              <w:rPr>
                <w:rFonts w:ascii="Times New Roman"/>
                <w:b/>
                <w:i w:val="false"/>
                <w:color w:val="000000"/>
                <w:sz w:val="20"/>
              </w:rPr>
              <w:t>
млн. тенге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1187,7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расшифровка буквенных аббревиатур: </w:t>
      </w:r>
    </w:p>
    <w:bookmarkEnd w:id="19"/>
    <w:p>
      <w:pPr>
        <w:spacing w:after="0"/>
        <w:ind w:left="0"/>
        <w:jc w:val="both"/>
      </w:pPr>
      <w:r>
        <w:rPr>
          <w:rFonts w:ascii="Times New Roman"/>
          <w:b w:val="false"/>
          <w:i w:val="false"/>
          <w:color w:val="000000"/>
          <w:sz w:val="28"/>
        </w:rPr>
        <w:t xml:space="preserve">МИТ   - Министерство индустрии и торговли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 Общее количество многоквартирных жилых домов в областных центрах и городах Астане и Алматы составляет 51353 здания. Из них форму управления "один дом - один кондоминиум - один орган управления объектом кондоминиума" имеют только 4535 домов.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