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8ec7" w14:textId="1a98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2006 года N 723</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средств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2006 год на исполнение обязательств по решениям судов, 1416753,74 тенге (один миллион четыреста шестнадцать тысяч семьсот пятьдесят три тенге семьдесят четыре тиын) для исполнения судебных актов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 августа 2006 года N 723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судебных решений, подлежащих исполнению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753"/>
        <w:gridCol w:w="2333"/>
        <w:gridCol w:w="2533"/>
        <w:gridCol w:w="1893"/>
      </w:tblGrid>
      <w:tr>
        <w:trPr>
          <w:trHeight w:val="915"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судебного органа
</w:t>
            </w:r>
            <w:r>
              <w:br/>
            </w:r>
            <w:r>
              <w:rPr>
                <w:rFonts w:ascii="Times New Roman"/>
                <w:b w:val="false"/>
                <w:i w:val="false"/>
                <w:color w:val="000000"/>
                <w:sz w:val="20"/>
              </w:rPr>
              <w:t>
и дата решения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Истец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
</w:t>
            </w:r>
            <w:r>
              <w:br/>
            </w:r>
            <w:r>
              <w:rPr>
                <w:rFonts w:ascii="Times New Roman"/>
                <w:b w:val="false"/>
                <w:i w:val="false"/>
                <w:color w:val="000000"/>
                <w:sz w:val="20"/>
              </w:rPr>
              <w:t>
вычетом
</w:t>
            </w:r>
            <w:r>
              <w:br/>
            </w:r>
            <w:r>
              <w:rPr>
                <w:rFonts w:ascii="Times New Roman"/>
                <w:b w:val="false"/>
                <w:i w:val="false"/>
                <w:color w:val="000000"/>
                <w:sz w:val="20"/>
              </w:rPr>
              <w:t>
госпошлины
</w:t>
            </w:r>
            <w:r>
              <w:br/>
            </w:r>
            <w:r>
              <w:rPr>
                <w:rFonts w:ascii="Times New Roman"/>
                <w:b w:val="false"/>
                <w:i w:val="false"/>
                <w:color w:val="000000"/>
                <w:sz w:val="20"/>
              </w:rPr>
              <w:t>
(тенге)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
</w:t>
            </w:r>
            <w:r>
              <w:br/>
            </w:r>
            <w:r>
              <w:rPr>
                <w:rFonts w:ascii="Times New Roman"/>
                <w:b w:val="false"/>
                <w:i w:val="false"/>
                <w:color w:val="000000"/>
                <w:sz w:val="20"/>
              </w:rPr>
              <w:t>
пошлина
</w:t>
            </w:r>
            <w:r>
              <w:br/>
            </w:r>
            <w:r>
              <w:rPr>
                <w:rFonts w:ascii="Times New Roman"/>
                <w:b w:val="false"/>
                <w:i w:val="false"/>
                <w:color w:val="000000"/>
                <w:sz w:val="20"/>
              </w:rPr>
              <w:t>
(тенге)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Алмалинского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Алматы от
</w:t>
            </w:r>
            <w:r>
              <w:br/>
            </w:r>
            <w:r>
              <w:rPr>
                <w:rFonts w:ascii="Times New Roman"/>
                <w:b w:val="false"/>
                <w:i w:val="false"/>
                <w:color w:val="000000"/>
                <w:sz w:val="20"/>
              </w:rPr>
              <w:t>
14.08.1997 года,
</w:t>
            </w:r>
            <w:r>
              <w:br/>
            </w:r>
            <w:r>
              <w:rPr>
                <w:rFonts w:ascii="Times New Roman"/>
                <w:b w:val="false"/>
                <w:i w:val="false"/>
                <w:color w:val="000000"/>
                <w:sz w:val="20"/>
              </w:rPr>
              <w:t>
определение
</w:t>
            </w:r>
            <w:r>
              <w:br/>
            </w:r>
            <w:r>
              <w:rPr>
                <w:rFonts w:ascii="Times New Roman"/>
                <w:b w:val="false"/>
                <w:i w:val="false"/>
                <w:color w:val="000000"/>
                <w:sz w:val="20"/>
              </w:rPr>
              <w:t>
Алмалинского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Алматы от
</w:t>
            </w:r>
            <w:r>
              <w:br/>
            </w:r>
            <w:r>
              <w:rPr>
                <w:rFonts w:ascii="Times New Roman"/>
                <w:b w:val="false"/>
                <w:i w:val="false"/>
                <w:color w:val="000000"/>
                <w:sz w:val="20"/>
              </w:rPr>
              <w:t>
08.03.2002 года,
</w:t>
            </w:r>
            <w:r>
              <w:br/>
            </w:r>
            <w:r>
              <w:rPr>
                <w:rFonts w:ascii="Times New Roman"/>
                <w:b w:val="false"/>
                <w:i w:val="false"/>
                <w:color w:val="000000"/>
                <w:sz w:val="20"/>
              </w:rPr>
              <w:t>
определение
</w:t>
            </w:r>
            <w:r>
              <w:br/>
            </w:r>
            <w:r>
              <w:rPr>
                <w:rFonts w:ascii="Times New Roman"/>
                <w:b w:val="false"/>
                <w:i w:val="false"/>
                <w:color w:val="000000"/>
                <w:sz w:val="20"/>
              </w:rPr>
              <w:t>
Алмалинского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Алматы от
</w:t>
            </w:r>
            <w:r>
              <w:br/>
            </w:r>
            <w:r>
              <w:rPr>
                <w:rFonts w:ascii="Times New Roman"/>
                <w:b w:val="false"/>
                <w:i w:val="false"/>
                <w:color w:val="000000"/>
                <w:sz w:val="20"/>
              </w:rPr>
              <w:t>
02.09.2002 года,
</w:t>
            </w:r>
            <w:r>
              <w:br/>
            </w:r>
            <w:r>
              <w:rPr>
                <w:rFonts w:ascii="Times New Roman"/>
                <w:b w:val="false"/>
                <w:i w:val="false"/>
                <w:color w:val="000000"/>
                <w:sz w:val="20"/>
              </w:rPr>
              <w:t>
постановление
</w:t>
            </w:r>
            <w:r>
              <w:br/>
            </w:r>
            <w:r>
              <w:rPr>
                <w:rFonts w:ascii="Times New Roman"/>
                <w:b w:val="false"/>
                <w:i w:val="false"/>
                <w:color w:val="000000"/>
                <w:sz w:val="20"/>
              </w:rPr>
              <w:t>
надзорной коллегии
</w:t>
            </w:r>
            <w:r>
              <w:br/>
            </w:r>
            <w:r>
              <w:rPr>
                <w:rFonts w:ascii="Times New Roman"/>
                <w:b w:val="false"/>
                <w:i w:val="false"/>
                <w:color w:val="000000"/>
                <w:sz w:val="20"/>
              </w:rPr>
              <w:t>
Алматинского
</w:t>
            </w:r>
            <w:r>
              <w:br/>
            </w:r>
            <w:r>
              <w:rPr>
                <w:rFonts w:ascii="Times New Roman"/>
                <w:b w:val="false"/>
                <w:i w:val="false"/>
                <w:color w:val="000000"/>
                <w:sz w:val="20"/>
              </w:rPr>
              <w:t>
городского суда от
</w:t>
            </w:r>
            <w:r>
              <w:br/>
            </w:r>
            <w:r>
              <w:rPr>
                <w:rFonts w:ascii="Times New Roman"/>
                <w:b w:val="false"/>
                <w:i w:val="false"/>
                <w:color w:val="000000"/>
                <w:sz w:val="20"/>
              </w:rPr>
              <w:t>
23.02.2004 года,
</w:t>
            </w:r>
          </w:p>
        </w:tc>
        <w:tc>
          <w:tcPr>
            <w:tcW w:w="2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Пак Е.И.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период с
</w:t>
            </w:r>
            <w:r>
              <w:br/>
            </w:r>
            <w:r>
              <w:rPr>
                <w:rFonts w:ascii="Times New Roman"/>
                <w:b w:val="false"/>
                <w:i w:val="false"/>
                <w:color w:val="000000"/>
                <w:sz w:val="20"/>
              </w:rPr>
              <w:t>
октября 2004
</w:t>
            </w:r>
            <w:r>
              <w:br/>
            </w:r>
            <w:r>
              <w:rPr>
                <w:rFonts w:ascii="Times New Roman"/>
                <w:b w:val="false"/>
                <w:i w:val="false"/>
                <w:color w:val="000000"/>
                <w:sz w:val="20"/>
              </w:rPr>
              <w:t>
года по май
</w:t>
            </w:r>
            <w:r>
              <w:br/>
            </w:r>
            <w:r>
              <w:rPr>
                <w:rFonts w:ascii="Times New Roman"/>
                <w:b w:val="false"/>
                <w:i w:val="false"/>
                <w:color w:val="000000"/>
                <w:sz w:val="20"/>
              </w:rPr>
              <w:t>
2006 года
</w:t>
            </w:r>
            <w:r>
              <w:br/>
            </w:r>
            <w:r>
              <w:rPr>
                <w:rFonts w:ascii="Times New Roman"/>
                <w:b w:val="false"/>
                <w:i w:val="false"/>
                <w:color w:val="000000"/>
                <w:sz w:val="20"/>
              </w:rPr>
              <w:t>
включительно
</w:t>
            </w:r>
            <w:r>
              <w:br/>
            </w:r>
            <w:r>
              <w:rPr>
                <w:rFonts w:ascii="Times New Roman"/>
                <w:b w:val="false"/>
                <w:i w:val="false"/>
                <w:color w:val="000000"/>
                <w:sz w:val="20"/>
              </w:rPr>
              <w:t>
-
</w:t>
            </w:r>
            <w:r>
              <w:br/>
            </w:r>
            <w:r>
              <w:rPr>
                <w:rFonts w:ascii="Times New Roman"/>
                <w:b w:val="false"/>
                <w:i w:val="false"/>
                <w:color w:val="000000"/>
                <w:sz w:val="20"/>
              </w:rPr>
              <w:t>
109440.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w:t>
            </w:r>
            <w:r>
              <w:br/>
            </w:r>
            <w:r>
              <w:rPr>
                <w:rFonts w:ascii="Times New Roman"/>
                <w:b w:val="false"/>
                <w:i w:val="false"/>
                <w:color w:val="000000"/>
                <w:sz w:val="20"/>
              </w:rPr>
              <w:t>
Алмалинского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Алматы от
</w:t>
            </w:r>
            <w:r>
              <w:br/>
            </w:r>
            <w:r>
              <w:rPr>
                <w:rFonts w:ascii="Times New Roman"/>
                <w:b w:val="false"/>
                <w:i w:val="false"/>
                <w:color w:val="000000"/>
                <w:sz w:val="20"/>
              </w:rPr>
              <w:t>
08.12.2004 года
</w:t>
            </w: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период со
</w:t>
            </w:r>
            <w:r>
              <w:br/>
            </w:r>
            <w:r>
              <w:rPr>
                <w:rFonts w:ascii="Times New Roman"/>
                <w:b w:val="false"/>
                <w:i w:val="false"/>
                <w:color w:val="000000"/>
                <w:sz w:val="20"/>
              </w:rPr>
              <w:t>
2 сентября
</w:t>
            </w:r>
            <w:r>
              <w:br/>
            </w:r>
            <w:r>
              <w:rPr>
                <w:rFonts w:ascii="Times New Roman"/>
                <w:b w:val="false"/>
                <w:i w:val="false"/>
                <w:color w:val="000000"/>
                <w:sz w:val="20"/>
              </w:rPr>
              <w:t>
2002 года по
</w:t>
            </w:r>
            <w:r>
              <w:br/>
            </w:r>
            <w:r>
              <w:rPr>
                <w:rFonts w:ascii="Times New Roman"/>
                <w:b w:val="false"/>
                <w:i w:val="false"/>
                <w:color w:val="000000"/>
                <w:sz w:val="20"/>
              </w:rPr>
              <w:t>
октябрь 2004
</w:t>
            </w:r>
            <w:r>
              <w:br/>
            </w:r>
            <w:r>
              <w:rPr>
                <w:rFonts w:ascii="Times New Roman"/>
                <w:b w:val="false"/>
                <w:i w:val="false"/>
                <w:color w:val="000000"/>
                <w:sz w:val="20"/>
              </w:rPr>
              <w:t>
года -
</w:t>
            </w:r>
            <w:r>
              <w:br/>
            </w:r>
            <w:r>
              <w:rPr>
                <w:rFonts w:ascii="Times New Roman"/>
                <w:b w:val="false"/>
                <w:i w:val="false"/>
                <w:color w:val="000000"/>
                <w:sz w:val="20"/>
              </w:rPr>
              <w:t>
511893,74.
</w:t>
            </w:r>
          </w:p>
        </w:tc>
        <w:tc>
          <w:tcPr>
            <w:tcW w:w="0" w:type="auto"/>
            <w:vMerge/>
            <w:tcBorders>
              <w:top w:val="nil"/>
              <w:left w:val="single" w:color="cfcfcf" w:sz="5"/>
              <w:bottom w:val="single" w:color="cfcfcf" w:sz="5"/>
              <w:right w:val="single" w:color="cfcfcf" w:sz="5"/>
            </w:tcBorders>
          </w:tcP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Алмалинского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Алматы от
</w:t>
            </w:r>
            <w:r>
              <w:br/>
            </w:r>
            <w:r>
              <w:rPr>
                <w:rFonts w:ascii="Times New Roman"/>
                <w:b w:val="false"/>
                <w:i w:val="false"/>
                <w:color w:val="000000"/>
                <w:sz w:val="20"/>
              </w:rPr>
              <w:t>
10.09.1997 года,
</w:t>
            </w:r>
            <w:r>
              <w:br/>
            </w:r>
            <w:r>
              <w:rPr>
                <w:rFonts w:ascii="Times New Roman"/>
                <w:b w:val="false"/>
                <w:i w:val="false"/>
                <w:color w:val="000000"/>
                <w:sz w:val="20"/>
              </w:rPr>
              <w:t>
определение
</w:t>
            </w:r>
            <w:r>
              <w:br/>
            </w:r>
            <w:r>
              <w:rPr>
                <w:rFonts w:ascii="Times New Roman"/>
                <w:b w:val="false"/>
                <w:i w:val="false"/>
                <w:color w:val="000000"/>
                <w:sz w:val="20"/>
              </w:rPr>
              <w:t>
Алмалинского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Алматы от
</w:t>
            </w:r>
            <w:r>
              <w:br/>
            </w:r>
            <w:r>
              <w:rPr>
                <w:rFonts w:ascii="Times New Roman"/>
                <w:b w:val="false"/>
                <w:i w:val="false"/>
                <w:color w:val="000000"/>
                <w:sz w:val="20"/>
              </w:rPr>
              <w:t>
11.04.2002 года,
</w:t>
            </w:r>
            <w:r>
              <w:br/>
            </w:r>
            <w:r>
              <w:rPr>
                <w:rFonts w:ascii="Times New Roman"/>
                <w:b w:val="false"/>
                <w:i w:val="false"/>
                <w:color w:val="000000"/>
                <w:sz w:val="20"/>
              </w:rPr>
              <w:t>
определение
</w:t>
            </w:r>
            <w:r>
              <w:br/>
            </w:r>
            <w:r>
              <w:rPr>
                <w:rFonts w:ascii="Times New Roman"/>
                <w:b w:val="false"/>
                <w:i w:val="false"/>
                <w:color w:val="000000"/>
                <w:sz w:val="20"/>
              </w:rPr>
              <w:t>
Алматинского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Астаны от
</w:t>
            </w:r>
            <w:r>
              <w:br/>
            </w:r>
            <w:r>
              <w:rPr>
                <w:rFonts w:ascii="Times New Roman"/>
                <w:b w:val="false"/>
                <w:i w:val="false"/>
                <w:color w:val="000000"/>
                <w:sz w:val="20"/>
              </w:rPr>
              <w:t>
24.12.2003 года,
</w:t>
            </w:r>
            <w:r>
              <w:br/>
            </w:r>
            <w:r>
              <w:rPr>
                <w:rFonts w:ascii="Times New Roman"/>
                <w:b w:val="false"/>
                <w:i w:val="false"/>
                <w:color w:val="000000"/>
                <w:sz w:val="20"/>
              </w:rPr>
              <w:t>
определение
</w:t>
            </w:r>
            <w:r>
              <w:br/>
            </w:r>
            <w:r>
              <w:rPr>
                <w:rFonts w:ascii="Times New Roman"/>
                <w:b w:val="false"/>
                <w:i w:val="false"/>
                <w:color w:val="000000"/>
                <w:sz w:val="20"/>
              </w:rPr>
              <w:t>
Алматинского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Астаны от
</w:t>
            </w:r>
            <w:r>
              <w:br/>
            </w:r>
            <w:r>
              <w:rPr>
                <w:rFonts w:ascii="Times New Roman"/>
                <w:b w:val="false"/>
                <w:i w:val="false"/>
                <w:color w:val="000000"/>
                <w:sz w:val="20"/>
              </w:rPr>
              <w:t>
10.06.2005 года.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Литвиненко Ю.И.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329448
</w:t>
            </w:r>
            <w:r>
              <w:br/>
            </w:r>
            <w:r>
              <w:rPr>
                <w:rFonts w:ascii="Times New Roman"/>
                <w:b w:val="false"/>
                <w:i w:val="false"/>
                <w:color w:val="000000"/>
                <w:sz w:val="20"/>
              </w:rPr>
              <w:t>
За период с
</w:t>
            </w:r>
            <w:r>
              <w:br/>
            </w:r>
            <w:r>
              <w:rPr>
                <w:rFonts w:ascii="Times New Roman"/>
                <w:b w:val="false"/>
                <w:i w:val="false"/>
                <w:color w:val="000000"/>
                <w:sz w:val="20"/>
              </w:rPr>
              <w:t>
1 сентября
</w:t>
            </w:r>
            <w:r>
              <w:br/>
            </w:r>
            <w:r>
              <w:rPr>
                <w:rFonts w:ascii="Times New Roman"/>
                <w:b w:val="false"/>
                <w:i w:val="false"/>
                <w:color w:val="000000"/>
                <w:sz w:val="20"/>
              </w:rPr>
              <w:t>
1997 года
</w:t>
            </w:r>
            <w:r>
              <w:br/>
            </w:r>
            <w:r>
              <w:rPr>
                <w:rFonts w:ascii="Times New Roman"/>
                <w:b w:val="false"/>
                <w:i w:val="false"/>
                <w:color w:val="000000"/>
                <w:sz w:val="20"/>
              </w:rPr>
              <w:t>
по май
</w:t>
            </w:r>
            <w:r>
              <w:br/>
            </w:r>
            <w:r>
              <w:rPr>
                <w:rFonts w:ascii="Times New Roman"/>
                <w:b w:val="false"/>
                <w:i w:val="false"/>
                <w:color w:val="000000"/>
                <w:sz w:val="20"/>
              </w:rPr>
              <w:t>
2006 года
</w:t>
            </w:r>
            <w:r>
              <w:br/>
            </w:r>
            <w:r>
              <w:rPr>
                <w:rFonts w:ascii="Times New Roman"/>
                <w:b w:val="false"/>
                <w:i w:val="false"/>
                <w:color w:val="000000"/>
                <w:sz w:val="20"/>
              </w:rPr>
              <w:t>
включительно
</w:t>
            </w:r>
            <w:r>
              <w:br/>
            </w:r>
            <w:r>
              <w:rPr>
                <w:rFonts w:ascii="Times New Roman"/>
                <w:b w:val="false"/>
                <w:i w:val="false"/>
                <w:color w:val="000000"/>
                <w:sz w:val="20"/>
              </w:rPr>
              <w:t>
- 462228.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1413009,74     3744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1416753,74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