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9910" w14:textId="3f79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 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2006 года N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известных деятелей культуры, ученых, поэтов, врачей, педагогов организациям образования, культуры и здравоохранения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2006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753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образования, культуры и здравоохранения,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присвоены имена известных деятелей культуры,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ученых, поэтов, врачей, педагогов  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Екпиндинской средней школе Алакольского района - имя Малгеждара Аубакирова - профессора, заслуженного деятеля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6 аула Шенгельды города Капчагай - имя Кадыргали Жалаири - ученого-историка;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районному Дому культуры города Ушарал Алакольского района - имя Зейнеп Қойшыбаевой - народной артистки;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1 Баршатас Аягузского района - имя Оспанкула Менаякулы;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городской клинической инфекционной больнице - имя Изатимы Жекеновой - заслуженного врача Казахской ССР.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августа 2006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753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переименованных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образования 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Дзержинского аула Матая Байысова Ескельдинского района - в среднюю школу имени Темиргали Рустембекова - народного поэта;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Октября аула Тарбагатай Аягозского района - в среднюю школу Тарбагатай.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