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0a6" w14:textId="612d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2006 года N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2006 год на неотложные затраты, на проведение торжественного открытия Дворца мира и согласия Министерству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260777500 (двести шестьдесят миллионов семьсот семьдесят семь тысяч пятьсот) тенге на проведение праздничного концерта, посвященного открытию Дворца мира и согласия, создание экспозиции и художественное оформление Дворца мира и согласия.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