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ba80" w14:textId="8bbb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государственного контроля в сфере обращения лекарственных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сентября 2006 года N 890. Утратило силу постановлением Правительства Республики Казахстан от 30 декабря 2009 года N 2296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30.12.2009 </w:t>
      </w:r>
      <w:r>
        <w:rPr>
          <w:rFonts w:ascii="Times New Roman"/>
          <w:b w:val="false"/>
          <w:i w:val="false"/>
          <w:color w:val="000000"/>
          <w:sz w:val="28"/>
        </w:rPr>
        <w:t>N 2296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января 2004 года "О лекарственных средствах"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государственного контроля в сфере обращения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Премьер-Миниcтр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сентября 2006 года N 890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осуществления государственного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сфере обращения лекарственных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государственного контроля в сфере обращения лекарственных средств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января 2004 года "О лекарственных средствах" и определяют порядок организации и проведения государственным органом в сфере обращения лекарственных средств (далее - государственный орган) государственного контроля в сфере обращения лекарственных средств (далее - государственный фармацевтический контроль).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государственного фармацевтического контроля является установление соблюдения субъектами в сфере обращения лекарственных средств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стандартов, правил и норм, регламентирующих обращение лекарственных средств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Задачами государственного фармацевтического контроля является выявление и пресечение нарушений нормативных правовых актов, регламентирующих фармацевтическую деятельность, и приведение фармацевтической деятельности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сфере обращения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фармацевтический контроль осуществляют должностные лица государственного органа (далее - государственные фармацевтические инспекторы).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настоящих Правилах применяются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понятия,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лекарственных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средствах".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Государственный фармацевтический контроль за деятельностью субъектов в сфере обращения лекарственных средств осуществляется с соблюдением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лекарственных средствах" </w:t>
      </w:r>
      <w:r>
        <w:rPr>
          <w:rFonts w:ascii="Times New Roman"/>
          <w:b w:val="false"/>
          <w:i w:val="false"/>
          <w:color w:val="000000"/>
          <w:sz w:val="28"/>
        </w:rPr>
        <w:t xml:space="preserve">путем проведения: 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проверок в целях обеспечения безопасности, эффективности и качества лекарственных средств, а также по жалобам, заявлениям и другим формам официальных обращений, за исключением анонимных сообщений;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мероприятий, направленных на устранение нарушений и исполнение предписаний, выданных государственным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необходимости государственный орган запрашивает от субъектов информацию, отчетность по вопросам обращения лекарственных средств, необходимых для проведения проверки.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необходимости определения безопасности, эффективности и качества лекарственных средств,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орган организует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</w:t>
      </w:r>
      <w:r>
        <w:rPr>
          <w:rFonts w:ascii="Times New Roman"/>
          <w:b w:val="false"/>
          <w:i w:val="false"/>
          <w:color w:val="000000"/>
          <w:sz w:val="28"/>
        </w:rPr>
        <w:t xml:space="preserve">экспертизу лекарственных средств.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Порядок проведения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фармацевтического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Проверки субъектов в сфере обращения лекарственных средств (далее - субъекты) проводятся по решению государственного органа (далее - акт о назначении проверки).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акте о назначении проверки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месторасположение государственного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лиц, осуществляющих проверку (далее - должностные лица);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или фамилия, имя, отчество проверяемого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 назначенной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назначения проверки, в том числе нормативные правовые акты, обязательные требования которых подлежат проверке;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проверяемый период, в случае если требуется изучение документов субъектов за определенный период.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Акт о назначении проверки подписывается руководителем государственного органа, либо лицом, исполняющим его обязанности, и заверяется печатью государственного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Акт о назначении проверки, зарегистрированный в государственном органе, осуществляющем в пределах своей компетенции статистическую деятельность в области правовой статистики и специальных учетов, вручается субъекту, в отношении которого назначена проверка.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Началом проведения проверки считается момент вручения проверяемому субъекту акта о назначении проверки.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проведении проверки субъекта государственные фармацевтические инспекторы предъявляют акт о назначении проверки и служебное удостоверение.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 проведения проверки субъекта устанавливается с учетом объема предстоящих работ и поставленных задач, но не должен превышать тридцати календарных дней, в исключительных случаях при необходимости проведения экспертизы лекарственных средств, руководителем государственного органа срок проведения проверки может быть продлен, но не более чем на тридцать календарных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продления сроков проверки либо ее приостановления, а также возобновления, государственный орган уведомляет орган, осуществляющий в пределах своей компетенции статистическую деятельность в области правовой статистики и специальных учетов,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нормативными правовыми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регулирующими порядок регистрации актов о назначении проверок.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 результатам проведения проверок составляется акт фармацевтического обследования в двух экземплярах, один экземпляр которого с копиями прилагаемых документов, за исключением копий документов, имеющихся в оригинале у субъекта, вручается субъекту или уполномоченному лицу проверяемого субъекта, присутствовавшему при проведении проверки, второй экземпляр остается у государственного фармацевтического инспектора.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акте фармацевтического обследования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дата, время и место составления акта;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государственного органа, проводившего проверку;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номер акта о назначении проверки, на основании которого проведена проверка;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и должность лица (лиц), проводившего проверку;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или фамилия, имя, отчество проверяемого субъекта, юридический адрес субъекта, месторасположение объекта (ов) его фармацевтической деятельности, а также фамилия, имя, отчество субъекта, присутствовавшего при проведении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дата, место и период проведения проверки;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выводы о результатах проверки, в том числе о соответствии или несоответствии деятельности субъекта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требованием законодательства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указанием выявленных нарушений, их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ознакомлении или об отказе в ознакомлении с актом уполномоченного лица проверяемого субъекта, а также других лиц, присутствовавших при проведении проверки, их подписи или отказ от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должностного лица (лиц), проводившего проверку.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фармацевтического обследования может содержать дополнительные сведения, относящиеся к предмету проведения проверки.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несогласия с результатами проверки проверяемый субъект, или уполномоченное лицо проверяемого субъекта, излагает в письменном виде возражения, которые прилагаются к акту об итогах проверки.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 акту фармацевтического обследования прилагаются при их наличии заключение проведенной экспертизы лекарственного средства, а также объяснения лиц, допустивших нарушения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 законодательства Республики Казахстан в сфере обращения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лекарственных средств и другие документы или их копии, связанные с результатами проверки.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По выявленным в ходе проверки нарушениям законодательства Республики Казахстан в сфере обращения лекарственных средств, государственным органом принимаются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 результатам проведенных проверок субъекты предоставляют в государственный орган информацию о мерах, принятых по устранению выявленных нарушений, </w:t>
      </w:r>
      <w:r>
        <w:rPr>
          <w:rFonts w:ascii="Times New Roman"/>
          <w:b w:val="false"/>
          <w:i w:val="false"/>
          <w:color w:val="000000"/>
          <w:sz w:val="28"/>
        </w:rPr>
        <w:t xml:space="preserve">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Результаты проверки могут быть обжалованы субъектами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