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1a16" w14:textId="ff3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части акций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2006 года N 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фондового рынка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Реализовать 4,6 процента от общего количества голосующих акций акционерного общества "Казахтелеком" (далее - акции АО "Казахтелеком"), что составляет 497597 (четыреста девяносто семь тысяч пятьсот девяносто семь) штук простых именных акций номинальной стоимостью 1000 (одна тысяча) тенге каждая, на внутреннем фондовом рынке с сохранением в собственности акционерного общества "Казахстанский холдинг по управлению государственными активами "Самрук" (далее - холдинг) не менее 51 процента от общего количества голосующих акций акционерного общества "Казахтелеком".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в двухнедельный срок совместно с холдингом плана мероприятий по продаже акций АО "Казахтелеком";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Масимова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