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e6f2" w14:textId="085e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24 ноября 2004 года N 1232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1273. Утратил силу постановлением Правительства Республики Казахстан от 6 декабря 2007 года N 1193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23 декабря 2006 года N 1273 утратил силу постановлением Правительства РК от 6 декабря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ноября 2004 года N 1232 "Вопросы Министерства транспорта и коммуникаций Республики Казахстан" (САПП Республики Казахстан, 2004 г., N 46, ст. 582)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 о Комитете гражданской авиации Министерства транспорта и коммуникаций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подпункта 1) пункта 10 после слов "в международных организациях гражданской авиации," дополнить словами "разработка и подписание соглашений между авиационными властями государств-членов Конвенции о международной гражданской авиации о передаче функций и обязанности по надзору за безопасностью полетов и по поддержанию летной годности воздушных судов,";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подпунктом 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организовывать тренировки авиационных специалистов Комитета с эксплуатацией авиационной техники для поддерживания требуемого уровня профессиональной подготовки;";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 указанием специальности," дополнить словами "с правом нахождения в кабине экипажа воздушного судна,";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кабине экипажа воздушного судна" заменить словами "в пассажирском салоне, по согласованию с эксплуатантами воздушного судна при наличии свободных мест.".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