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f51c" w14:textId="795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целевых текущих трансфертов, предусмотренных в республиканском бюджете на 2007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2007 года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трансфертов, предусмотренных в республиканском бюджете на 2007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совместно с местными исполнительными органами обеспечить своевременное и целевое использование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обязательных гигиенических средств и услуг специалистами жестового языка, индивидуальными помощниками инвалидам в соответствии с индивидуальной программой реабилитации инвалида;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ежемесячно, до 5 числа месяца, следующего за отчетным, в Министерство труда и социальной защиты населения Республики Казахстан отчетов об использовании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2007 года N 74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трансфертов, предусмотренных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республиканском бюджете на 2007 год, на обеспечение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нуждающихся инвалидов обязательными гигиеническими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предоставление услуг специалистами жестового языка,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индивидуальными помощниками в соответствии с индивидуальной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программой реабилитации инвалида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2007 год".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Администраторами районных (городских) бюджетных программ по обеспечению инвалидов обязательными гигиеническими средствами, предоставлению услуг специалистами жестового языка, индивидуальными помощниками являются исполнительные органы, уполномоченные акиматом района (города областного значения), столицы (далее - уполномоченный орган по использованию целевых текущих трансфертов).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по распределению целевых текущих трансфертов являются департаменты координации занятости и социальных программ областей, департаменты занятости и социальных программ городов Астаны,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Обеспечение инвалидов обязательными гигиеническими средствами, предоставление услуг специалистами жестового языка инвалидам по слуху, индивидуальными помощниками инвалидам первой группы, имеющим затруднения в передвижении, осуществляются на основании индивидуальной программы реабилитации инвалида, разработанной территориальным органом центрального исполнительного органа, осуществляющего регулирование в сфере социальной защиты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Инвалиды, нуждающиеся в обязательных гигиенических средствах, инвалиды первой группы, имеющие затруднение в передвижении и нуждающиеся в услугах индивидуальных помощников, инвалиды по слуху, нуждающиеся в услугах специалистов жестового языка, представляют в уполномоченный орган по использованию целевых текущих трансфертов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справки об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выписки из индивидуальной программы реабилитации инвалида.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невозможности личного обращения инвалид может уполномочить других лиц на обращение с заявлением о предоставлении обязательных гигиенических средств, услуг специалистами жестового языка, индивидуальными помощниками на основании доверенности, не требующей нотариального удостоверения.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 представляются в подлинниках и копиях для сверки в уполномоченный орган по использованию целевых текущих трансфертов. После сверки подлинники документов возвращаются заявителю.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 по форме, утверждаемой уполномоченным органом по распределению целевых текущих трансфертов, об обеспечении инвалидов обязательными гигиеническими средствами, предоставлении услуг индивидуальными помощниками инвалидам первой группы, имеющим затруднение в передвижении, инвалидам по слуху, нуждающимся в услугах специалистов жестового языка в соответствии с индивидуальной программой реабилитации инвалида на основании медицинских показаний согласно приложениям 1 и 2 к настоящим Правилам, (далее - решение) принимается уполномоченным органом по использованию целевых текущих трансфертов при наличии всех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решения уполномоченным органом по использованию целевых текущих трансфертов составляются сведения об инвалидах, подлежащих обеспечению обязательными гигиеническими средствами, услугами специалистов жестового языка и индивидуальных помощников (далее - сведения).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основании индивидуальных программ реабилитации инвалидов и сведений об инвалидах уполномоченный орган по использованию целевых текущих трансфертов на конец предыдущего года составляет заявки о численности инвалидов, нуждающихся в обязательных гигиенических средствах, услугах специалистов жестового языка и индивидуальных помощников и направляет в уполномоченный орган по распределению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распределению целевых текущих трансфертов на основании заявок составляет сводную заявку о численности инвалидов, нуждающихся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обязательных гигиенических средствах, с указанием их перечня и количества;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услугах специалистов жестового языка;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услугах индивидуальных помощников.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средств, предусмотренных в республиканском бюджете на соответствующий финансовый год на обеспечение инвалидов обязательными гигиеническими средствами, предоставление инвалидам услуг специалистами жестового языка и индивидуальными помощниками осуществляются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уполномоченным органам по распределению целевых текущих трансфертов на основании сводных заявок.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обеспечение инвалидов обязательными гигиеническими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средствами и предоставление услуг специалистами жестового языка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труда и социальной защиты населения Республики Казахстан (далее - Министерство) на основании счета к оплате, регистрационного номера налогоплательщика и по реквизитам, представленным Министерством финансов Республики Казахстан, перечисляет областным бюджетам, бюджетам городов Астаны и Алматы средства на обеспечение инвалидов обязательными гигиеническими средствами, предоставление услуг индивидуальными помощниками и специалистами жестового языка согласно плану финансирования республиканской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распределению целевых текущих трансфертов перечисляет средства на обеспечение инвалидов обязательными гигиеническими средствами, предоставление услуг индивидуальными помощниками и специалистами жестового языка уполномоченному органу по использованию целевых текущих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использованию целевых текущих трансфертов проводит закуп обязательных гигиенических средств, услуг специалистов жестового языка и индивидуальных помощников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использованию целевых текущих трансфертов до 1 числа месяца, следующего за отчетным, представляет в уполномоченный орган по распределению целевых текущих трансфертов отчет об использовании средств, выделенных на приобретение обязательных гигиенических средств, предоставление инвалидам услуг специалистами жестового языка и индивидуальными помощниками с указанием фамилии, имени, отчества инвалида, даты рождения, места проживания, наименования полученного обязательного гигиенического средства, даты получения, отметки о получении.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распределению целевых текущих трансфертов до 5 числа месяца, следующего за отчетным, представляет в Министерство сводный отчет об использовании средств, выделенных на приобретение обязательных гигиенических средств, и предоставление инвалидам услуг специалистами жестового языка и индивидуальными помощниками.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Особенности использования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трансфертов на обеспечение инвалидов обязательными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гигиеническими средствами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Прием у поставщика обязательных гигиенических средств осуществляется уполномоченным органом по использованию целевых текущих трансфертов согласно заключенному с ним договору поставки.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приемки обязательных гигиенических средств у поставщика составляются в двух экземплярах: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у уполномоченного органа по использованию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передается поставщику.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экземпляры актов подписываются представителями уполномоченного органа по использованию целевых текущих трансфертов и поставщика.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использованию целевых текущих трансфертов организует выдачу обязательных гигиенических средств согласно сведениям об инвалидах с указанием фамилии, имени, отчества инвалида, даты рождения, места проживания, наименования полученного обязательного гигиенического средства, даты получения, отметки о получении.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Обеспечение инвалидов обязательными гигиеническими средствами осуществляется в соответствии с индивидуальной программой реабилитации инвалида на основании медицинских показаний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обеспечению инвалидов обязательными гигиеническими средствами (памперсами) являются обширное нарушение целостности кожных покровов, а также наличие кожных заболеваний области промежности.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Обязательные гигиенические средства предоставляются инвалидам с месяца обращения при наличии всех необходимых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Особенности использования целевых текущих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трансфертов на предоставление инвалидам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специалистами жестового языка и индивидуальными помощниками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Услуги специалистов жестового языка и индивидуальных помощников предоставляются инвалидам в соответствии с индивидуальной программой реабилитации инвалида на основании медицинских показаний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предоставлению инвалидам услуг специалистов жестового языка и индивидуальных помощников являются следующие заболевания, требующие лечения в специализированных медицинских организациях: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в активной фазе (БК+);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кожи и волос;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венерические болезни;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болезнь, вызванная вирусом иммунодефицита человека (ВИЧ);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психические расстройства, за исключением неврозов, неврозоподобных состояний, легкой степени дебильности, судорожных синдромов различной этиологии с редкими (не более одного раза в 2-3 месяца) припадками, без слабоумия и выраженных изменений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последствия заболеваний и/или травм, приведших к нуждаемости в постоянном уходе и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Отношения между уполномоченным органом по использованию целевых текущих трансфертов, специалистом жестового языка или индивидуальным помощником оформляются договором на оказание услуг (далее - договор).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договоре оговариваются требования, предъявляемые к специалистам жестового языка и индивидуальным помощникам, и оказываемые ими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работы, связанной с предоставлением посреднических услуг между слышащими и неслышащими людьми: оказание профессионального перевода с жестового и на жестовый язык во время участия инвалида в конференциях, дискуссиях и прочих общественных мероприятиях, при общении инвалида по слуху со слышащими людьми для решения вопросов, связанных с обучением, трудоустройством, защитой и реализацией своих прав и интересов, получением информации в государственных органах и консультационных организациях, оформлением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сопровождение инвалида от места проживания до пункта назначения и обратно: на работу, в учебные заведения, а также при посещении инвалидом местных представительных и исполнительных органов, суда, прокуратуры, объектов социальной сферы, юридических консультаций, нотариуса, культурно-зрелищных мероприятий, спортивных сооружений, объектов торговли, предприятий бытового обслуживания и иных организаций для решения вопросов, связанных с обучением, трудоустройством, защитой и реализацией своих прав и интересов, получением информации, оформлением необходимых документов, проведением досуга, отдыха, приобретением товаров и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Условия оплаты услуг специалистов жестового языка и индивидуальных помощников, в том числе расходы на проезд и прочие, а также учет рабочего времени, нормативы обслуживания инвалидов и перечень предоставляемых услуг оговариваются в договоре.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Оплата услуг специалиста жестового языка в час осуществляется из расчета пятнадцати процентов размера минимальной заработной платы, но не более тридцати часов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Время, затраченное на предоставление услуг сверх тридцати часов в финансовый год, оплачивается инвалидом за счет собственных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Оплата услуг индивидуального помощника производится уполномоченным органом по использованию целевых текущих трансфертов, исходя из расчета размера заработной платы специалиста по социальной работе в час согласно единой системе оплаты труда работников государственных учреждений, не являющихся государственными служащими, но не более 8 часов в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Отношения между уполномоченным органом по использованию целевых текущих трансфертов и неправительственной организацией, предоставляющей услуги специалистов жестового языка и индивидуальных помощников, оформляются договором на осуществление государственного социального заказа.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по использованию целевых текущих трансфертов осуществляет контроль за качеством предоставляемых инвалидам услуг специалистами жестового языка и индивидуальными помощниками.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трансфертов, предусмотренных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республиканском бюджете на 2007 год,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нуждающихся инвалидов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предоставление услуг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жестового языка,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индивидуальными помощниками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индивидуальной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программой реабилитации инвалида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Медицинские показания к предоставлению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инвалидам обязательных гигиенических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инвалидам памперсов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стато-динамических функций организма, сопровождающиеся нарушением функции тазовых органов по типу недержания мочи и кала, обусловленные заболеваниями и/или последствиями травм;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недержание мочи и кала вследствие психических расстройств, обусловленных нарушением контроля за своим поведением;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функции тазовых органов по типу недержания мочи и кала вследствие травм мочевыводящих путей и прямой кишки, врожденных аномалий спинного мозга, мочевыделительной системы и желудочно-кишечного 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Медицинскими показаниями к предоставлению инвалидам мочеприемника и калоприемника являются наличие стомы кишечника или мочевого пузыря.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трансфертов, предусмотренных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республиканском бюджете на 2007 год,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нуждающихся инвалидов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предоставление услуг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специалистами жестового языка,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индивидуальными помощниками 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индивидуальной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программой реабилитации инвалида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Медицинские показания к предоставлению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специалистов жестового языка и индивидуальных помощников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Медицинскими показаниями к предоставлению услуг специалистов жестового языка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глухонемота;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абсолютная глухота, не подлежащая слухопротезированию;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тугоухость III-IV степени, не подлежащая слухопротезированию;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моторная афазия;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гортани.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Медицинскими показаниями к предоставлению услуг индивидуальных помощников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абсолютная слепота;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острота зрения на оба глаза до 0,03 с коррекцией;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значительно или резко выраженные вестибулярно-мозжечковые 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значительно или резко выраженный гиперкинетический амиостатический синдром;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паркинсонизм (значительно или резко выраженная акинетико-регидная форма);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значительно или резко выраженные: гемипарез, нижний парапарез, трипарез, тетрапарез, обусловленные заболеваниями или последствиями травм;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гемиплегия, триплегия, параплегия, тетраплегия;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IV-го функционального класса, дыхательной недостаточности III степени в сочетании с легочно-сердечной недостаточностью II-III и III стадий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значительно или резко выраженные нарушения функции моче-выделительной системы (хроническая почечная недостаточность III-IV степени);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значительно или резко выраженные нарушения стато-динамических функций организма с нарушением функции суставов III-IV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ампутационные культи обеих верхних конечностей, не подлежащие протезированию и затрудняющие пользование средствами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врожденные аномалии развития обеих верхних конечностей, не подлежащие протезированию и затрудняющие пользование средствами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ампутационные культи обеих бедер, не подлежащие протезированию;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ампутационные культи обеих голеней, не подлежащие протезированию и имеющие выраженные функциональные нарушения со стороны верхних конечностей, затрудняющие пользование средствами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врожденные аномалии развития нижних конечностей с нарушением передвижения III третьей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со стороны верхних конечностей, затрудняющими пользование средствами передвижения;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со стороны верхних конечностей, затрудняющими пользование средствами передвижения.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