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126dc" w14:textId="e412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2007 года N 98.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декабря 1998 года "О Национальном архивном фонде и архивах"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преамбулу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00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его первого официального опубликования.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Премьер-Mинистр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февраля 2007 года N 98 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выдачи разрешения на временный вывоз за пределы Республики</w:t>
      </w:r>
      <w:r>
        <w:br/>
      </w:r>
      <w:r>
        <w:rPr>
          <w:rFonts w:ascii="Times New Roman"/>
          <w:b/>
          <w:i w:val="false"/>
          <w:color w:val="000000"/>
        </w:rPr>
        <w:t xml:space="preserve">Казахстан документов Национального архивного фонда, </w:t>
      </w:r>
      <w:r>
        <w:br/>
      </w:r>
      <w:r>
        <w:rPr>
          <w:rFonts w:ascii="Times New Roman"/>
          <w:b/>
          <w:i w:val="false"/>
          <w:color w:val="000000"/>
        </w:rPr>
        <w:t>находящихся в государственной собственности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на казахском языке, текст на русском языке не изменяется постановлением Правительства РК от 19.02.2018 </w:t>
      </w:r>
      <w:r>
        <w:rPr>
          <w:rFonts w:ascii="Times New Roman"/>
          <w:b w:val="false"/>
          <w:i w:val="false"/>
          <w:color w:val="ff0000"/>
          <w:sz w:val="28"/>
        </w:rPr>
        <w:t>№ 66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разработаны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 xml:space="preserve">статьи 26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22 декабря 1998 года "О Национальном архивном фонде и архивах" и определяют порядок выдачи разрешения на временный вывоз за пределы Республики Казахстан документов Национального архивного фонда, находящихся в государственной собственности (далее - документы Национального архивного фонда). 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настоящих Правилах используются следующие основные понятия: 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- физическое или юридическое лицо, обратившееся в государственный орган за разрешением на временный вывоз за пределы Республики Казахстан документов Национального архивного фонда; 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- документ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 xml:space="preserve">образца, подтверждающий право временного вывоза документов Национального архивного фонда; 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страховая копия - копия, полностью воспроизводящая информацию и внешние признаки подлинного документа Национального архивного фонда, изготовленная на случай его утраты или повреждения; 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уполномоченный орган - центральный государственный орган управления архивами и документацией. </w:t>
      </w:r>
    </w:p>
    <w:bookmarkStart w:name="z12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выдачи разрешения на временный вывоз</w:t>
      </w:r>
      <w:r>
        <w:br/>
      </w:r>
      <w:r>
        <w:rPr>
          <w:rFonts w:ascii="Times New Roman"/>
          <w:b/>
          <w:i w:val="false"/>
          <w:color w:val="000000"/>
        </w:rPr>
        <w:t>документов Национального архивного фонда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Временный вывоз за пределы Республики Казахстан документов Национального архивного фонда (далее - запрашиваемые документы) осуществляется для временной экспозиции, реставрационных работ, презентации, выставки и других международных культурных мероприятий.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Заявление о временном вывозе запрашиваемых документов представляется в уполномоченный орган.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заявлении указываются цели временного вывоза запрашиваемых документов и условия их нахождения в стране пребывания.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Заявление от имени юридического лица подписывается первым руководителем, либо лицом его замещающим. 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К заявлению прилагаются следующие документы: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копия документа, удостоверяющего личность заявителя - для физического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учредительных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- для юридического лица;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копия свидетельства* или справка о государственной регистрации (перерегистрации) юридического лица, созданного в Республике Казахстан, легализованная выписка из торгового реестра или другой легализованный документ иностранного юридического лица, подтверждающий, что данное лицо является юридическим лицом по законодательству иностранного государства.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* свидетельство о государственной (учетной) регистрации (перерегистрации) юридического лица (филиала, представительства), выданное до введения в действие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декабря 2012 года "О внесении изменений и дополнений в некоторые законодательные акты Республики Казахстан по вопросам государственной регистрации юридических лиц и учетной регистрации филиалов и представительств", является действительным до прекращения деятельности юридического лица.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перечень запрашиваемых документов,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справка государственного архива о наличии страховых копий запрашиваемых документов, по форме утверждаемой уполномоченным органом.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Документы, предусмотренные подпунктом 1) настоящего пункта, должны быть нотариально заверены или легализованы должным образом.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с изменением, внесенным постановлением Правительства РК от 23.04.2013 </w:t>
      </w:r>
      <w:r>
        <w:rPr>
          <w:rFonts w:ascii="Times New Roman"/>
          <w:b w:val="false"/>
          <w:i w:val="false"/>
          <w:color w:val="000000"/>
          <w:sz w:val="28"/>
        </w:rPr>
        <w:t>№ 387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Уполномоченный орган рассматривает заявление и прилагаемые к нему документы в течение тридцати календарных дней со дня их получения.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При рассмотрении заявления проводится экспертиза научной и практической ценности запрашиваемых документов. 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По итогам рассмотрения и на основании экспертного заключения уполномоченный орган принимает решение о выдаче разрешения на временный вывоз запрашиваемых документов либо об отказе в выдаче разрешения. 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Уполномоченный орган выдает заявителю разрешение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настоящим Правилам, на срок не более шести месяцев. 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Основаниями для отказа в выдаче разрешения являются: 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неудовлетворительное физическое состояние запрашиваемых документов, за исключением временного вывоза их в целях реставрации;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содержание в запрашиваемых документах сведений, составляющих государственные секреты Республики Казахстан и иную охраняемую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тайну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Уполномоченный орган ведет единую базу данных выданных разрешений.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базу данных вносятся сведения о содержании, физическом состоянии, наименованиях архивных фондов запрашиваемых документов, целях их временного вывоза, срок возврата и дата фактического возврата на территорию Республики Казахстан.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Национального архивного фонда Республики Казахстан,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временный вывоз которых запрашивается разрешение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Описание документа, дела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(единицы хранения)*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Поисковые данные**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Физическое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состояние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Всего в перечень включено_____________________ единиц хранения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(цифрами и прописью)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Заявитель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должности        _______________     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указанием наименования       (подпись)      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 наряду с названием документа, дела (единицы хранения) указывается носитель и способ воспроизведения информации, подлинность или копийность, характерные внешние признаки, размеры;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** указывается место хранения документа, дела (единиц хранения), название государственного архива, номер фонда, описи, единицы хранения; количество листов (если в перечень включены отдельные документы дела, указываются номера листов);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Подпись руководителя и печать ставятся на каждом листе.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разрешения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временный вывоз за пределы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документов Национального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архивного фонда, находящихся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Наименование         Государственный      Наименование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уполномоченного             Герб          уполномоченного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органа               Республики            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 государственном языке)   </w:t>
      </w:r>
      <w:r>
        <w:rPr>
          <w:rFonts w:ascii="Times New Roman"/>
          <w:b/>
          <w:i w:val="false"/>
          <w:color w:val="000000"/>
          <w:sz w:val="28"/>
        </w:rPr>
        <w:t xml:space="preserve">Казахстан </w:t>
      </w:r>
      <w:r>
        <w:rPr>
          <w:rFonts w:ascii="Times New Roman"/>
          <w:b w:val="false"/>
          <w:i w:val="false"/>
          <w:color w:val="000000"/>
          <w:sz w:val="28"/>
        </w:rPr>
        <w:t xml:space="preserve">          (на русском языке)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Разрешение N___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временного вывоза за пределы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документов Национального архивного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Выдано______________________________________________________________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(наименование юридического лица, фамилия, имя, отчество должностного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право временного вывоза документов Национального архивного фонда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согласно прилагаемому перечню на ____ листах.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Документы временно вывозятся в_____________________(страна).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Цель временного вывоза: экспонирование, реставрационные работы (нужное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подчеркнуть), иные случаи (указать)_________________________________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нахождения в период с_____________ до______________.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Временный вывоз разрешен на основании_______________________________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Руководитель государственного         ____________     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органа (наименование должности          (подпись)        (Ф.И.О.)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 указанием наименования организации)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М.П.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"___" __________ 200__г.                         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                                                (место выдачи)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Отметки таможенной и пограничной служб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