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ce18" w14:textId="0cec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15 октября 2001 года N 1328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2007 года N 357. Утратил силу постановлением Правительства Республики Казахстан от 20 ноября 2017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принятия мер по повышению качества строительства вводимого жилья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2001 года N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 (САПП Республики Казахстан, 2001 г., N 35, ст. 462) следующие дополнение и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полномочий, обязанностей, а также обязательного состава приемочной и рабочей комиссий по приемке построенных объектов в эксплуатацию в Республике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В настоящих правилах используется следующее понятие: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"Полная готовность" - построенные здания, в котором завершены внутренние отделочные (облицовочные, малярные, обойные) работы, обустроены чистые полы, установлены санитарно-технические оборудования и приборы, электротехнические приборы бытового назначения, газовые или электрические кухонные плиты и внутриквартирные дверные блоки.";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1) пункта 10 слова "жилые и"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пункта 1 настоящего постановления не распространяется на отношения, связанные с приемкой построенных объектов жилья в эксплуатацию, по которым на момент введения в действие данного постановления имеются заключенные договора с дольщиками.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