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243f" w14:textId="f7b2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формировании общего электроэнергетического рынка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2007 года N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формировании общего электроэнергетического рынка государств-участников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экономики и бюджетного планирования Мусина Аслана Еспулаевича подписать от имени Правительства Республики Казахстан Соглашение о формировании общего электроэнергетического рынка государств-участников Содружества Независимых Государств, разрешив вносить в него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2007года N 410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общего электроэнергетического рынка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 в лице правительств,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большое значение электроэнергетики для развития экономики, повышения благосостояния и уровня социального обеспечения населения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энергетической безопасности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объективной потребности объединения усилий, направленных на формирование в СНГ правового пространства, позволяющего обеспечить добросовестную конкуренцию, создание условий для повышения эффективности и конкурентоспособности экономики и электроэнергетических отраслей государств-участников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межгосударственного сотрудничества, росту объемов внешней торговли, использованию международного опыта и стандартов в сфере электроэнергетики,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параллельной работы электроэнергетических систем государств-участников Содружества Независимых Государств от 25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Концепции формирования общего электроэнергетического рынка государств-участников Содружества Независимых Государств, утвержденной решением Совета глав правительств СНГ от 25 ноября 2005 года (далее - Концепция),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электроэнергетический рынок государств-участников СНГ - система отношений между субъектами государств-участников настоящего Соглашения, связанная с куплей-продажей электроэнергии и сопутствующих услуг, действующая на основании общих правил и соответствующих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энергия - особого вида товар, характеризующийся одновременностью его производства и потребления и требующий постоянного и непрерывного поддержания его параметров в заданных пределах;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хозяйствующий субъект - юридическое лицо, осуществляющее в соответствии с национальным законодательством государства один или несколько видов деятельности, связанных с производством, передачей или распределением электрической энергии, а также ее куплей-продажей;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орган, назначаемый каждой Стороной для координации работ, связанных с реализацией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приоритетным направлением развития межгосударственных отношений в области электроэнергетики создание общего электроэнергетического рынка государств-участников СНГ.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Общий электроэнергетический рынок государств-участников СНГ создается в целях формирования единого рыночного пространства в области электроэнергетики государств-участников Содружества, базирующегося на принципах равноправия, добросовестной конкуренции и взаимной выгоде.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признают, что создание общего электроэнергетического рынка направлено на повышение качества обслуживания и обеспечение надежности электроснабжения потребителей в государствах-участниках СНГ на основе использования экономических, технических и технологических преимуществ параллельной работы электроэнергетических систем.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согласились, что Концепция является основополагающим документом для разработки нормативно-правовых документов создаваемого общего электроэнергетического рынка государств-участников СНГ.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гармонизацию национального законодательства в области электроэнергетики, а также другие преобразования, необходимые для создания общего электроэнергетического рынка государств-участников СНГ в соответствии с Концепцией.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поэтапное формирование общего электроэнергетического рынка государств-участников СНГ, обеспечивающее возможность постепенной адаптации экономики государств-участников Содружества к условиям развивающегося рынка, соблюдение мер по надежному обеспечению электроснабжения потребителей и улучшению экологических условий жизни в государствах-участниках СНГ.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созданию недискриминационных условий доступа хозяйствующих субъектов общего электроэнергетического рынка государств-участников СНГ к услугам субъектов Сторон, отнесенных к сфере естественной монополии, в соответствии с национальным законодательством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согласованные меры к созданию единого информационного пространства в государствах-участниках Содружества, обеспечивающего формирование и развитие общего электроэнергетического рынка государств-участников СНГ.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настоящего Соглашения Стороны назначают компетентные органы, о чем информируют исполнительный комитет СНГ в течение трех месяцев после вступления в силу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в течение 12 месяцев с момента вступления в силу настоящего Соглашения представляют в Исполнительный комитет Электроэнергетического Совета СНГ собственные планы-графики основных мероприятий, направленных на подготовку и вступление в общий электроэнергетический рынок государств-участников СНГ. Исполнительный комитет Электроэнергетического Совета СНГ на их основе подготавливает сводный план-график формирования общего электроэнергетического рынка государств-участников СНГ и представляет его на утверждение Электроэнергетическому Совету СНГ.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работы по созданию общего электроэнергетического рынка СНГ со стороны межправительственных органов возлагается на Электроэнергетический Совет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Электроэнергетический Совет СНГ проводит регулярный мониторинг хода реализации государствами-участниками СНГ планов основных мероприятий, направленных на подготовку и вступление в общий электроэнергетический рынок государств-участников СНГ.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Сторон информируют Электроэнергетический Совет СНГ об изменениях в национальном законодательстве, затрагивающих общий электроэнергетический рынок государств-участников СНГ, в течение месяца с даты их вступления в силу.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настоящего Соглашения, решаются путем консультаций и переговоров между заинтересованными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 О необходимости проведения таких процедур Стороны сообщают депозитарию в течение трех месяцев с даты подписания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государств-участников СНГ, а также третьих государств, разделяющих его цели и принципы, путем передачи депозитарию документов о таком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третьих государств считается вступившим в силу, если ни одна из Сторон не выступит против такого присоединения в течение трех месяцев путем направления депозитарию соответствующего уведомления.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по взаимному согласию Сторон, которые оформляются отдельными протоколами, являющимися его неотъемлемой частью. Изменения и дополнения вступают с силу в порядке, предусмотренном статьей 16 настоящего Соглашения.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Соглашения, направив письменное уведомление об этом депозитарию не позднее чем за один год до даты выхода, выполнив все обязательства, возникшие по данному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Грузии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