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72df" w14:textId="da87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и квалификационных требований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555. Утратило силу постановлением Правительства Республики Казахстан от 25 января 2012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25.01.2012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лицензирования деятельности и квалификационные требования в сфере архитектуры, градостроительства и строительства.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Правительства Республики Казахстан согласно приложению.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555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и квалификационные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архитектуры, градостроительства и строительства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лицензирования деятельности и квалификационные требования в сфере архитектуры, градостроительства и строительства (далее - Правила) регламентируют порядок лицензирования деятельности и устанавливают квалификационные требования в сфере архитектуры, градостроительства и строительства для осуществления проектно-изыскательских, строительно-монтажных работ, работ по производству (выпуску) строительных материалов, изделий и конструкций (за исключением сертифицируемой продукции), экспертных работ и инжиниринговых услуг.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Лицензиатами являются физические и юридические лица, имеющие лицензию на виды лицензируемой деятельности в сфере архитектуры, градостроительства и строительства.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Лицензиаты, имеющие лицензии на выполнение строительно-монтажных работ, на основании этих лицензий могут осуществлять соответствующие виды ремонтно-строительных работ, реконструкции зданий (за исключением реставрации памятников истории и культуры), сооружений и усиления конструкций.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лицензий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лицензии и приложения к лицензии предоставляются необходимые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(далее - Закон).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лицензиара о выдаче или отказе в выдаче лицензии принимается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принятии лицензиаром отрицательного решения, заявителю направляется в письменной форме мотивированный отказ в выдаче лицензии по запрашиваемому перечню (отдельным видам) работ (услуг).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Приостановление действия, лишение лицензии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 (материалы, информация), подтверждающие соответствие лицензиатов квалификационным требованиям, предъявляемым к обладателю генеральной лицензии, представляются лицензиару в форме отчета: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юридические лица, осуществляющие строительно-монтажные работы и работы по производству (выпуску) строительных материалов, изделий и конструкций (за исключением сертифицируемой продукции), - ежегодно;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юридические лица, за исключением указанных в подпункте 3) настоящего пункта, осуществляющие проектно-изыскательские, экспертные работы и инжиниринговые услуги, - не реже, чем один раз в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физические лица, а также юридические лица, относящиеся к субъектам малого предпринимательства, - не реже, чем один раз в пять лет.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Квалификационные требования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Квалификационные требования, предъявляемые для осуществления проектно-изыскательских работ для строительства, которым должен соответствовать заявитель,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штате юридических лиц - инженерно-технических работников,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соответствующего высшего образования и стажа работы по специальности не менее трех лет или соответствующего среднего специального образования, при стаже работы по специальности не менее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материально-технической и производственной базы на праве собственности 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аренды, оснащенной: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аккредитованной грунтоведческой лабораторией с соответствующим комплектом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аккредитованной химической лабораторией;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контрольно-измерительными приборами, инструментами, механизмами и приспособлениями для выполнения соответствующих видов изыскательских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парком буровой, геологоразведочной и обслуживающей техники, а также производственными площадями для ее содержания и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государственных нормативов, нормативно-справочной и технической, методологической документации по запрашиваемым видам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контроля качества проекта и его разделов;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оргтехникой и электронной техникой для выполнения расчетов, составления и оформления графических материалов, программным обеспечением;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приборов и оборудования для выполнения инженерных изысканий и контроля качества их осуществления, поверенных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имеющих тарировку, а также сертификат;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системы охраны труда и техники безопасности при проведении работ, включая наличие необходимых правил и инструкций, приборов, механизмов и приспособлений;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осуществления специальных видов проектных работ соответствующего заключения органов в области охраны окружающей среды, промышленной безопасности и государственного энергетического надзора и допуска в районах повышенной сейсмической опасности, оформленного в порядке, установленном нормативными правовыми актами Республики Казахстан , у физического лица (ответственных исполнителей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06.05.2008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422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Квалификационные требования, предъявляемые для осуществления строительно-монтажных работ, которым должен соответствовать заявитель,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штате юридических лиц - инженерно-технических работников, ответственных исполнителей, имеющих соответствующее высшее образование и стаж работы по специальности не менее двух лет или соответствующее среднее специальное образование и стаж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соответствующего высшего образования и стажа работы по специальности не менее двух лет или соответствующего среднего специального образования при стаже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материально-технической и производственной базы на праве собственности и/или аренды, оснащенной: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комплектом оборудования, подъемно-транспортными средствами, машинами и механизмами, оснасткой, инструментами, приспособлениями, соответствующими предъявляемым нормативно-техническим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системой контроля качества выполняемых видов работ и лабораториями, аккредитованными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 соответствии с нормативно-техническими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контрольно-измерительными приборами для осуществления заявленных видов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службами охраны труда и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производственно-бытовыми условиями в соответствии с нормативными требованиями, установленными для данного вида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государственных нормативов, справочной и методологической документацией по запрашиваемым видам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осуществления специальных видов строительно-монтажных работ соответствующего заключения органов в области охраны окружающей среды, промышленной безопасности и допуска в районах повышенной сейсмической опасности, оформленного в порядке, установленном нормативными правовыми актами Республики Казахстан , у физического лица (ответственных исполнителей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06.05.2008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422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Квалификационные требования, предъявляемые для осуществления работ по производству (выпуску) строительных материалов, изделий и конструкций (за исключением сертифицируемой продукции), которым должен соответствовать заявитель,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штате юридических лиц - инженерно-технических работников, ответственных исполнителей, имеющих соответствующее высшее образование и стаж работы по специальности не менее двух лет или соответствующее среднее специальное образование и стаж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соответствующего высшего образования и стажа работы по специальности не менее двух лет или соответствующего среднего специального образования при стаже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материально-технической и производственной базы на праве собственности и/или аренды, оснащенной: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необходимыми мощностями для обеспечения выпуска заявленной номенклатуры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комплектом оборудования, подъемно-транспортными средствами, машинами и механизмами, оснасткой, инструментами, приспособлениями;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системой контроля качества выпускаемой продукции и лабораториями, аккредитованными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контрольно-измерительными приборами для осуществления заявляемых видов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службами охраны труда и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производственно-бытовыми условиями в соответствии с нормативными требованиями, установленными для данного вида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государственных нормативов, нормативно-справочной, технической и методологической документации по запрашиваемым видам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технологического оборудования для выпуска заявленных видов продукции, соответствующего предъявляемым нормативно-техническим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осуществления работ по производству (выпуску) строительных материалов, изделий и конструкций соответствующего заключения органов санитарно-эпидемиологической службы, в области охраны окружающей среды, оформленного в порядке, установленном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, у физического лица (ответственных исполнителей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06.05.2008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422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Квалификационные требования, предъявляемые для осуществления экспертных работ и инжиниринговых услуг для строительства, которым должен соответствовать заявитель,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штате юридических лиц - экспертов, имеющих соответствующее высшее образование и стаж работы по специальности не менее пяти лет или соответствующее среднее специальное образование и стаж работы по специальности не менее семи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соответствующего высшего образования и стажа работы по специальности не менее пяти лет или соответствующего среднего специального образования при стаже работы по специальности не менее семи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материально-технической базы на праве собственности и/или аренды, оснащенной: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контроля качества экспертизы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государственных нормативов, справочной и методологической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оргтехникой и электронной техникой для проверки расчетов, составления и оформления экспертных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осуществления специальных видов экспертных работ и инжиниринговых услуг соответствующего допуска в районах повышенной сейсмической опасности, оформленного в порядке, установленном нормативными правовыми актами Республики Казахстан , у физического лица (экспертов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постановлением Правительства РК от 06.05.2008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422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555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некоторых решений Правительства Республики Казахстан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января 2002 года N 23 "Вопросы лицензирования деятельности в области архитектуры, градостроительства и строительства" (САПП Республики Казахстан, 2002 г., N 1, ст. 9).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октября 2003 года N 1067 "О внесении изменения в постановление Правительства Республики Казахстан от 10 января 2002 года N 23" (САПП Республики Казахстан, 2003 г., N 42, ст. 444).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2004 года N 329 "О внесении изменений в постановление Правительства Республики Казахстан от 10 января 2002 года N 23" (САПП Республики Казахстан, 2004 г., N 14, ст. 181).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декабря 2004 года N 1270 "О внесении дополнения и изменений в постановление Правительства Республики Казахстан от 10 января 2002 года N 23" (САПП Республики Казахстан, 2004 г., N 48, ст. 608).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2005 года N 327 "О внесении дополнений в постановления Правительства Республики Казахстан от 29 декабря 1995 года N 1894 и от 10 января 2002 года N 23" (САПП Республики Казахстан, 2005 г., N 15, ст. 182).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 по вопросам архитектуры, градостроительства и строительства, утвержденных постановлением Правительства Республики Казахстан от 7 июля 2006 года N 647 "О внесении изменений и дополнений в некоторые решения Правительства Республики Казахстан по вопросам архитектуры, градостроительства и строительства" (САПП Республики Казахстан, 2006 г., N 25, ст. 259).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