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97e7" w14:textId="4439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загрязняющих веществ и видов отходов, для которых устанавливаются нормативы эмиссий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№ 557.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21 января 2015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"и взимается плата за эмиссии в окружающую среду" исключены постановлением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загрязняющих веществ и видов отходов, для которых устанавливаются нормативы эмиссий.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загрязняющих веществ и видов отходов,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которых устанавливаются нормативы эмиссий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Перечень загрязняющих веществ, для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устанавливаются нормативы эмиссий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Вещества, загрязняющие атмосферный воздух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Диоксид серы и другие соединения 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Оксиды азота и другие соединения азота.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Окись углерода.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Летучие органические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Металлы и их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Мышьяк и его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Хлор и его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Фтор и его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Предельные углеводороды.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Меркаптаны.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Сероводород.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Углерод черный (сажа).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Пыль, в т.ч. асбестосодержащая (взвешенные частицы, волокна).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Полихлорированные дибензодиоксины и полихлорированные дибензофураны.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Иные загрязняющие вещества и их соединения 1 и 2 классов опасности, для которых установлены санитарно-гигиенические нормативы Республики Казахстан предельно допустимых концентраций (далее - ПДК) и ориентировочные безопасные уровни воздействия (далее - ОБУВ) в атмосферном воздухе населенных мест.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Вещества, загрязняющие воду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Органические соединения галогенов и вещества, которые в водной среде могут образовывать эти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Органические соединения фосфора.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Органические соединения олова.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Металлы и их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Углеводороды и их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Мышьяк и его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Пестициды (ядохимикаты), для которых установлены ПДК или ОБУВ.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Взвешенные вещества и суспензии.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Вещества, которые способствуют эфтрофизации (нитраты и фосфаты).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Вещества, оказывающие неблагоприятное воздействие на кислородный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загрязняющие вещества и их соединения 1 и 2 классов опасности, для которых установлены санитарно-гигиенические нормативы Республики Казахстан ПДК и ОБУВ в водных объектах культурно-бытового, хозяйственно-питьевого и рыбохозяйственного водопользования.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видов отходов, для которых устанавливаются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нормативы размещения отходов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Коммунальные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Радиоактивные отходы.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