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32a07" w14:textId="fa32a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открытых конкурсов проектов в области охраны окружающей среды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июля 2007 года № 638. Утратило силу постановлением Правительства Республики Казахстан от 10 августа 2015 года № 628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10.08.2015 </w:t>
      </w:r>
      <w:r>
        <w:rPr>
          <w:rFonts w:ascii="Times New Roman"/>
          <w:b w:val="false"/>
          <w:i w:val="false"/>
          <w:color w:val="ff0000"/>
          <w:sz w:val="28"/>
        </w:rPr>
        <w:t>№ 628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В соответствии с Законом РК от 29.09.2014 г.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ЗРК по вопросам разграничения полномочий между уровнями государственного управления см.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Министра энергетики Республики Казахстан от 25 февраля 2015 года № 144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16 </w:t>
      </w:r>
      <w:r>
        <w:rPr>
          <w:rFonts w:ascii="Times New Roman"/>
          <w:b w:val="false"/>
          <w:i w:val="false"/>
          <w:color w:val="000000"/>
          <w:sz w:val="28"/>
        </w:rPr>
        <w:t xml:space="preserve">Экологического кодекса Республики Казахстан от 9 января 2007 года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проведения открытых конкурсов проектов в области охраны окружающей среды.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первого официального опубликования.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июля 2007 года N 638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проведения открытых конкурсов проектов в </w:t>
      </w:r>
      <w:r>
        <w:br/>
      </w:r>
      <w:r>
        <w:rPr>
          <w:rFonts w:ascii="Times New Roman"/>
          <w:b/>
          <w:i w:val="false"/>
          <w:color w:val="000000"/>
        </w:rPr>
        <w:t xml:space="preserve">
области охраны окружающей среды </w:t>
      </w:r>
    </w:p>
    <w:bookmarkEnd w:id="3"/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1. Общие положения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открытых конкурсов проектов в области охраны окружающей среды (далее - Правила) определяют порядок проведения открытых конкурсов проектов в области охраны окружающей среды.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настоящих Правилах используются следующие понятия: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проект в области охраны окружающей среды - планируемое мероприятие, направленное на достижение определенной цели (целей) в области охраны окружающей среды;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приоритеты в области охраны окружающей среды - направления деятельности по охране окружающей среды, признанные наиболее важными для неотложного практического осуществления.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Для разработки экологических программ уполномоченным органом в области охраны окружающей среды либо местными исполнительными органами проводится отбор проектов по охране окружающей среды путем проведения открытых конкурсов проектов в области охраны окружающей среды (далее - проекты). </w:t>
      </w:r>
    </w:p>
    <w:bookmarkEnd w:id="9"/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2. Порядок проведения открытых конкурсов </w:t>
      </w:r>
      <w:r>
        <w:br/>
      </w:r>
      <w:r>
        <w:rPr>
          <w:rFonts w:ascii="Times New Roman"/>
          <w:b/>
          <w:i w:val="false"/>
          <w:color w:val="000000"/>
        </w:rPr>
        <w:t xml:space="preserve">
проектов в области охраны окружающей среды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Процесс открытого конкурса проектов состоит из следующих этапов: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утверждение условий конкурса;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создание конкурсной комиссии;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публикация объявления в периодическом печатном издании, распространяемом на всей территории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рассмотрение и оценка проектов;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подписание протокола итогов конкурса.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Условия конкурса утверждаются уполномоченным органом в области охраны окружающей среды либо местными исполнительными органами (далее - организатор конкурса).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Условия конкурса содержат условия проведения конкурса и требования к проектам, включающие цели, сроки и условия реализации проектов.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Конкурсная комиссия создается организатором конкурса в количестве не менее семи человек. Конкурсная комиссия состоит из председателя, членов комиссии и секретаря.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объявлении о проведении открытого конкурса проектов должны содержаться следующие сведения: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наименование и местонахождение организатора конкурса;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условия проведения конкурса.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Объявление о проведении открытого конкурса публикуется на государственном и русском языках в периодическом печатном издании, распространяемом на всей территории Республики Казахстан, не позднее чем за тридцать календарных дней до дня окончания приема конкурсных предложений на участие в конкурсе.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Одновременно объявления могут быть размещены на интернет-ресурсе организатора конкурса.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8 с изменением, внесенным постановлением Правительства РК от 30.12.2009 </w:t>
      </w:r>
      <w:r>
        <w:rPr>
          <w:rFonts w:ascii="Times New Roman"/>
          <w:b w:val="false"/>
          <w:i w:val="false"/>
          <w:color w:val="000000"/>
          <w:sz w:val="28"/>
        </w:rPr>
        <w:t>№ 2305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Конкурсная комиссия вскрывает конверты с проектами в сроки и месте, указанные в объявлении о проведении открытого конкурса проектов.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Представитель организации, представившей проект, вправе присутствовать при вскрытии конвертов с проектами. 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При вскрытии конвертов с проектами конкурсная комиссия объявляет присутствующим лицам наименования и местонахождение организаций, участвующих в конкурсе, и наименования представленных проектов. 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Конкурсная комиссия по итогам проведения конкурса рассматривает проекты, представленные на конкурс, на основе критериев, приведенных в приложении к настоящим Правилам.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конкурсных проектов проводится путем суммирования баллов по каждому критерию.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равенства суммарных баллов двух или нескольких проектных предложений, предпочтение отдается проекту, предлагающему меньшую прогнозируемую стоимость. 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Оценка конкурсных предложений проводится конкурсной комиссией в течение пятнадцати рабочих дней со дня вскрытия конвертов. 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Конкурс признается несостоявшимся в случаях: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если на конкурс не было представлено ни одного проекта, соответствующего требованиям конкурса;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если по результатам рассмотрения все представленные проекты оценены как малоэффективные. 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В случае признания конкурса несостоявшимся организатором конкурса принимается решение о повторном проведении конкурса. 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В результате конкурса должен быть отобран один проект, соответствующий условиям конкурса и являющийся наиболее предпочтительным по условиям проекта.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Результаты конкурса публикуются в том же печатном издании, что и объявление о проведении конкурса. 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Решение конкурсной комиссии принимается открытым голосованием и считается принятым, если за него подано большинство голосов от общего количества присутствующих членов конкурсной комиссии. В случае равенства голосов, принятым считается решение, за которое проголосовал председатель конкурсной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Любой член конкурсной комиссии в случае несогласия с решением конкурсной комиссии, выражает особое мнение, которое излагает в письменном виде и прикладывает к протоколу итогов конкурса.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проведения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открытых конкурсов проектов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области охраны окружающей среды </w:t>
      </w:r>
    </w:p>
    <w:bookmarkStart w:name="z2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Критерии </w:t>
      </w:r>
      <w:r>
        <w:br/>
      </w:r>
      <w:r>
        <w:rPr>
          <w:rFonts w:ascii="Times New Roman"/>
          <w:b/>
          <w:i w:val="false"/>
          <w:color w:val="000000"/>
        </w:rPr>
        <w:t xml:space="preserve">
оценки проектов, представленных на открытый конкурс </w:t>
      </w:r>
      <w:r>
        <w:br/>
      </w:r>
      <w:r>
        <w:rPr>
          <w:rFonts w:ascii="Times New Roman"/>
          <w:b/>
          <w:i w:val="false"/>
          <w:color w:val="000000"/>
        </w:rPr>
        <w:t xml:space="preserve">
проектов в области охраны окружающей среды 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Соответствие проекта приоритетам в области охраны окружающей среды: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 соответствует - 0 баллов;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соответствует частично - 5 баллов;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соответствует полностью - 30 баллов;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превышает показатели - 50 баллов;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Направленность проекта: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работа с общественностью и распространение информации - 15 баллов;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научно-исследовательский - 25 баллов;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охрана биологического разнообразия - 30 баллов;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инвестиции в экологически чистые технологии - 35 баллов;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Доля финансирования государства: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100 % - 10 баллов;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 80 до 99 % - 15 баллов;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 50 до 79 % - 20 баллов;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 30 до 49 % - 25 баллов;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 10 до 29 % - 30 баллов;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менее 10 % - 35 баллов.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Степень обоснованности проекта: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проект не обоснован - 0 баллов;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имеется научное обоснование - 25 баллов;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имеется научное обоснование и технико-экономическое обоснование - 30 баллов;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разработана детальная проектно-сметная документация - 50 баллов.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Срок окупаемости проекта: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проект не окупается - 20 баллов;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свыше 7 лет - 25 баллов;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 3 до 6 лет - 30 баллов;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менее 3 лет - 35 баллов.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Возможность тиражирования инноваций: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отсутствуют инновации - 10 баллов;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инновации не тиражируемы - 15 баллов;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инновации могут быть тиражированы в дальнейшем - 25 баллов.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Достижение приоритетов в области охраны окружающей среды: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приоритеты не достигаются - 0 баллов;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приоритеты достигаются частично - 10 баллов;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приоритеты достигаются полностью - 30 баллов.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В соответствии с суммарным выставленным баллом, проекты оцениваются как: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от 50 до 120 - малоэффективный;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от 121 до 190 - эффективный;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от 191 до 260 - высокоэффективный.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