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2417" w14:textId="6da24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государственных учреждений "Учреждение УЛ-154/4",
"Учреждение ЕЦ-166/13" и создании государственных учреждений "Центр реабилитации 1", "Центр реабилитации 2" Комитета уголовно-исполнительной системы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сентября 2007 года N 783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целях реализации подпункта 7)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18 марта 2002 года "Об органах юстиции"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Ликвидировать государственные учреждения "Учреждение УЛ-154/4" и "Учреждение ЕЦ-166/13" Комитета уголовно-исполнительной системы Министерства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Создать государственные учреждения "Центр реабилитации 1" Комитета уголовно-исполнительной системы Министерства юстиции Республики Казахстан с местонахождением в городе Усть-Каменогорске Восточно-Казахстанской области и "Центр реабилитации 2" Комитета уголовно-исполнительной системы Министерства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с местонахождением в городе Шымкенте Южно-Казахстанской области (далее - центры реабилитации).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уголовно-исполнительной системы Министерства юстиции Республики Казахстан в установленном законодательством порядке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уставов центров реабилитации и их государственную регистрацию в органах юстиции;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Комитетом государственного имущества и приватизации Министерства финансов Республики Казахстан передачу центрам реабилитации имущества ликвидируемых государственных учреждений Комитета уголовно-исполнительной системы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 по реализации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 основным предметом деятельности центров реабилитации оказание содействия в трудовом и бытовом устройстве, правовой и психологической помощи освобожденным из мест лишения свободы, в течение шести месяцев после освобождения.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финансирование центров реабилитации осуществляется за счет и в пределах средств, предусмотренных в республиканском бюджете на соответствующий год Министерству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Внести в некоторые решения Правительства Республики Казахстан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1120 "Вопросы Министерства юстиции Республики Казахстан" (САПП Республики Казахстан, 2004 г., N№41, ст. 532):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организаций, находящихся в ведении Комитета уголовно-исполнительной системы Министерства юстиции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2 "Государственные учреждения":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7, 76,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101 и 102,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"101. Центр реабилитации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102. Центр реабилитации 2";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- постановлением Правительства РК от 15.04.2008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изменениями, внесенными постановлением Правительства РК от 15.04.2008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