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a68f" w14:textId="c1fa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января 2005 года N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2007 года N 831. Утратило силу постановлением Правительства Республики Казахстан от 19 февраля 2008 года N 162.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24 сентября 2007 года N 831 утратило силу постановлением Правительства Республики Казахстан от 19 февраля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января 2005 года N 49 "О Программе по борьбе с опустыниванием в Республике Казахстан на 2005-2015 годы"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борьбе с опустыниванием в Республике Казахстан на 2005-2015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"План мероприятий на 2005-2007 годы по реализации Программы по борьбе с опустыниванием в Республике Казахстан на 2005-2015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 "Координация деятельности местных государственных органов, землепользователей, хозяйствующих субъектов и неправительственных организаций":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5, строки, порядковый номер 5.5, слова "февраль 2007 года" заменить словами "февраль 2008 года".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