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a68f" w14:textId="c1fa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января 2005 года N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2007 года N 831. Утратило силу постановлением Правительства Республики Казахстан от 19 февраля 2008 года N 162.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24 сентября 2007 года N 831 утратило силу постановлением Правительства Республики Казахстан от 19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2005 года N 49 "О Программе по борьбе с опустыниванием в Республике Казахстан на 2005-2015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 в Республике Казахстан на 2005-2015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на 2005-2007 годы по реализации Программы по борьбе с опустыниванием в Республике Казахстан на 2005-2015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 "Координация деятельности местных государственных органов, землепользователей, хозяйствующих субъектов и неправительственных организаций":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5, строки, порядковый номер 5.5, слова "февраль 2007 года" заменить словами "февраль 2008 года".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