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a0df" w14:textId="f2aa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взаимодействии в области рекламно-выставочной деятельности в сфере военно-экономического сотрудничества между государствами-членами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2007 года N 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проекта Соглашения о взаимодействии в области рекламно-выставочной деятельности в сфере военно-экономического сотрудничества между государствами-членами Организации Договора о коллективной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взаимодействии в области рекламно-выставочной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сфере военно-экономического сотрудничества между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государствами-членами Организации Договора 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коллективной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 Договора о коллективной безопасности (далее - ОДКБ),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международными договорами, заключенными между Сторонами по вопросам обороны, безопасности, военно-экономического (военно-технического) сотрудничества,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необходимый уровень обороноспособности и национальной безопасности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укрепляя взаимовыгодное военно-экономическое сотрудничество в условиях сложившейся и вновь образуемой производственной и научно-технической кооперации предприятий оборонных отраслей промышленности,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постоянное взаимодействие и сотрудничество в организации и проведении выставок (экспозиций) продукции военного, двойного и специального назначения и технологий на территориях Сторон, а также на территориях третьих стран.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Армения - Министерство торговли и экономического развития Республики Армения;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Государственный военно-промышленный комитет Республики Беларусь;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Министерство индустрии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 - Министерство промышленности, энергетики и топливных ресурсов Кыргызской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Федеральная служба по военно-техническому сотрудничеству Российской Федерации;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Таджикистан - Министерство энергетики и промышленности Республики Таджикистан;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Узбекистан - Государственное предприятие "Узмахсусимпэкс".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осуществляют также координацию при организации национальных экспозиций продукции военного назначения на международных выставках.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уполномоченных органов, Стороны по дипломатическим каналам незамедлительно уведомляют Секретариат ОДКБ.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консолидируют свои усилия по следующим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взаимодействия между участниками военно-экономического сотрудничества, предприятиями и организациями Сторон в области рекламно-выставочной деятельности в сфере военно-экономического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на выставках государств-членов ОДКБ единых национальных экспозиций своих организаций (предприятий), создании национальных павильонов;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режима наибольшего благоприятствования организациям и предприятиям государств-членов ОДКБ, включая предоставление выставочных площадей и других услуг как для собственных участников;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единого рекламно-выставочного поля в сфере военно-экономического сотрудничества в рамках ОДКБ;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по вопросам рекламно-выставочной деятельности в сфере военно-экономического сотрудничества и опытом этой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организаций (предприятий), непосредственно осуществляющих рекламно-выставочную деятельность в сфере военно-экономического сотрудничества;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мер по защите государственной тайны и информации ограниченного распространения о продукции военного назначения в рамках существующих международных договоров, участниками которых являются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практикуют: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коллективных органов (организационных комитетов, двусторонних и многосторонних рабочих групп) по рекламно-выставочной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объединенных экспозиций продукции военного назначения на международных выставках продукции военного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участию на таких выставках отдельных организаций (предприятий) Сторон на своих национальных экспозициях на условиях, равных условиям для собственных организаций и предприятий.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целях реализации настоящего Соглашения Стороны согласовывают вопросы, связанные с учреждением организационных комитетов и соответствующих рабочих групп, упомянутых в статье 4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толкования и применения положений настоящего Соглашения разрешаются путем консультаций и переговоров между уполномоченными органами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споры и разногласия не могут быть урегулированы между Сторонами, Стороны передают эти вопросы на рассмотрение Межгосударственной комиссии по военно-экономическому сотрудничеству государств-членов ОДКБ или договариваются об ином способе их разрешения.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 в настоящее Соглашение вносятся по взаимному согласию Сторон и оформляются отдельными протоколами, которые являются неотъемлемой частью настоящего Соглашения, и вступают в силу в порядке, предусмотренном статьей 8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Секретариатом ОДКБ четырех письменных уведомлений, подтверждающих выполнение Сторонами внутригосударственных процедур, необходимых для вступления его в силу, о чем Секретариат ОДКБ уведомляет все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 даты сдачи Секретариату ОДКБ соответствующего письменного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срока действия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 о коллективной безопасности от 15 мая 1992 года, если Стороны не договорятся об ином.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"__" ________ 200_ года в одном подлинном экземпляре на русском языке. Подлинный экземпляр настоящего Соглашения хранится в Секретариате ОДКБ, который направит Сторонам, подписавшим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