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3f30" w14:textId="d1e3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марта 2007 года N 225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2007 года N 918. Утратило силу постановлением Правительства Республики Казахстан от 26 февраля 2009 года №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26.02.2009 № 220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марта 2007 года N 225 "Об утверждении Правил исполнения республиканского и местных бюджетов"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исполнения республиканского и местных бюджетов,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88-1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"88-1. При осуществлении формирования государственных ресурсов зерна перечисление денежных средств агенту по управлению государственными ресурсами зерна осуществляется единовременными выплатами в размерах сумм на весенне-летнее финансирование и осенний закуп зерна, определяемых ежегодным решением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формирования государственных ресурсов животноводческой продукции перечисление денежных средств специализированной организации по управлению государственными ресурсами животноводческой продукции осуществляется единовременными выплатами в размерах сумм, определяемых законом о республиканском бюджете на соответствующий финансовый год.".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