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a650" w14:textId="ea2a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являющихся сырьевым ресурсом для стратегически важных производств, не добывающихся на территории Республики Казахстан и приобретаемых за рубежом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2007 года N 927. Утратило силу постановлением Правительства Республики Казахстан от 10 августа 2015 года 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25 февраля 2015 года № 122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товаров, являющихся сырьевым ресурсом для стратегически важных производств, не добывающихся на территории Республики Казахстан и приобретаемых за рубежом.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 и подлежит обязательному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октября 2007 года N 927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товаров, являющихся сырьевым ресурсом для стратегически </w:t>
      </w:r>
      <w:r>
        <w:br/>
      </w:r>
      <w:r>
        <w:rPr>
          <w:rFonts w:ascii="Times New Roman"/>
          <w:b/>
          <w:i w:val="false"/>
          <w:color w:val="000000"/>
        </w:rPr>
        <w:t xml:space="preserve">
важных производств, не добывающихся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приобретаемых за рубежом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Танталовое сырье - танталит, гидроокиси тантала, фторотанталата калия;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Бериллиевое сырье - бериллиевый концентрат.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